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EE" w:rsidRDefault="002D37EE" w:rsidP="002D37EE">
      <w:pPr>
        <w:pStyle w:val="af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ЛЕНИНГРАДСКАЯ ОБЛАСТЬ</w:t>
      </w:r>
    </w:p>
    <w:p w:rsidR="002D37EE" w:rsidRDefault="002D37EE" w:rsidP="002D37EE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2D37EE" w:rsidRPr="00E9469B" w:rsidRDefault="002D37EE" w:rsidP="002D37EE">
      <w:pPr>
        <w:pStyle w:val="af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ЗАКОН</w:t>
      </w:r>
    </w:p>
    <w:p w:rsidR="002D37EE" w:rsidRPr="00E9469B" w:rsidRDefault="002D37EE" w:rsidP="002D37E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2D37EE" w:rsidRPr="00E9469B" w:rsidRDefault="002D37EE" w:rsidP="002D37E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2D37EE" w:rsidRPr="00E9469B" w:rsidRDefault="002D37EE" w:rsidP="002D37E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2D37EE" w:rsidRPr="00E9469B" w:rsidRDefault="002D37EE" w:rsidP="002D37E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2D37EE" w:rsidRPr="00E9469B" w:rsidRDefault="002D37EE" w:rsidP="002D37E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2D37EE" w:rsidRPr="00E9469B" w:rsidRDefault="002D37EE" w:rsidP="002D37E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2D37EE" w:rsidRPr="00E9469B" w:rsidRDefault="002D37EE" w:rsidP="002D37E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2D37EE" w:rsidRPr="00E9469B" w:rsidRDefault="002D37EE" w:rsidP="002D37E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2D37EE" w:rsidRPr="00E9469B" w:rsidRDefault="002D37EE" w:rsidP="002D37E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spacing w:after="0" w:line="240" w:lineRule="auto"/>
        <w:ind w:right="70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3034C">
        <w:rPr>
          <w:rFonts w:ascii="Times New Roman" w:hAnsi="Times New Roman"/>
          <w:b/>
          <w:bCs/>
          <w:sz w:val="28"/>
          <w:szCs w:val="28"/>
        </w:rPr>
        <w:t>О дополнительных социальных гарантиях и стандартах в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Pr="0033034C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2D37EE" w:rsidRPr="00E9469B" w:rsidRDefault="002D37EE" w:rsidP="002D37EE">
      <w:pPr>
        <w:pStyle w:val="af6"/>
        <w:ind w:right="707"/>
        <w:jc w:val="both"/>
        <w:rPr>
          <w:rFonts w:ascii="Times New Roman" w:hAnsi="Times New Roman"/>
          <w:sz w:val="20"/>
          <w:szCs w:val="28"/>
        </w:rPr>
      </w:pPr>
    </w:p>
    <w:p w:rsidR="002D37EE" w:rsidRPr="00E9469B" w:rsidRDefault="002D37EE" w:rsidP="002D37EE">
      <w:pPr>
        <w:pStyle w:val="af6"/>
        <w:ind w:right="707"/>
        <w:jc w:val="both"/>
        <w:rPr>
          <w:rFonts w:ascii="Times New Roman" w:hAnsi="Times New Roman"/>
          <w:sz w:val="20"/>
          <w:szCs w:val="28"/>
        </w:rPr>
      </w:pPr>
    </w:p>
    <w:p w:rsidR="002D37EE" w:rsidRPr="00E9469B" w:rsidRDefault="002D37EE" w:rsidP="002D37EE">
      <w:pPr>
        <w:spacing w:after="0" w:line="240" w:lineRule="auto"/>
        <w:ind w:right="70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9469B">
        <w:rPr>
          <w:rFonts w:ascii="Times New Roman" w:hAnsi="Times New Roman"/>
          <w:sz w:val="28"/>
          <w:szCs w:val="28"/>
        </w:rPr>
        <w:t>Принят</w:t>
      </w:r>
      <w:proofErr w:type="gramEnd"/>
      <w:r w:rsidRPr="00E9469B">
        <w:rPr>
          <w:rFonts w:ascii="Times New Roman" w:hAnsi="Times New Roman"/>
          <w:sz w:val="28"/>
          <w:szCs w:val="28"/>
        </w:rPr>
        <w:t xml:space="preserve"> Законодательным собранием Ленинградской области </w:t>
      </w:r>
      <w:r w:rsidRPr="00E9469B">
        <w:rPr>
          <w:rFonts w:ascii="Times New Roman" w:hAnsi="Times New Roman"/>
          <w:sz w:val="28"/>
          <w:szCs w:val="28"/>
        </w:rPr>
        <w:br/>
        <w:t>24 февраля 2021 года</w:t>
      </w:r>
    </w:p>
    <w:p w:rsidR="002D37EE" w:rsidRPr="00E9469B" w:rsidRDefault="002D37EE" w:rsidP="002D37E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2D37EE" w:rsidRPr="00E9469B" w:rsidRDefault="002D37EE" w:rsidP="002D37EE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034C">
        <w:rPr>
          <w:rFonts w:ascii="Times New Roman" w:hAnsi="Times New Roman"/>
          <w:sz w:val="28"/>
          <w:szCs w:val="28"/>
        </w:rPr>
        <w:t xml:space="preserve">Настоящий областной закон принят в целях закрепления дополнительных социальных гарантий и стандартов в Ленинградской области, сформированных по основным приоритетным направлениям, для обеспечения технологического и социально-экономического развития Ленинградской области, а также повышения уровня жизни населения Ленинградской области и направлен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на установление организационных и правовых мер, способствующих усилению адресности социальной и иной поддержки, оказываемой на территории Ленинградской области.</w:t>
      </w:r>
      <w:proofErr w:type="gramEnd"/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Глава 1. </w:t>
      </w:r>
      <w:r w:rsidRPr="0033034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b/>
          <w:sz w:val="28"/>
          <w:szCs w:val="28"/>
        </w:rPr>
        <w:t>Предмет регулирования</w:t>
      </w:r>
      <w:r w:rsidRPr="0033034C">
        <w:rPr>
          <w:rFonts w:ascii="Times New Roman" w:hAnsi="Times New Roman"/>
          <w:b/>
          <w:bCs/>
          <w:sz w:val="28"/>
          <w:szCs w:val="28"/>
        </w:rPr>
        <w:t xml:space="preserve"> настоящего областного закона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034C">
        <w:rPr>
          <w:rFonts w:ascii="Times New Roman" w:hAnsi="Times New Roman"/>
          <w:sz w:val="28"/>
          <w:szCs w:val="28"/>
        </w:rPr>
        <w:t xml:space="preserve">Предметом регулирования настоящего областного закона являются общественные отношения по обеспечению государственных гарантий прав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 xml:space="preserve">и свобод человека в сферах здравоохранения, образования, культуры,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в отдельных сферах труда и экономики</w:t>
      </w:r>
      <w:r>
        <w:rPr>
          <w:rFonts w:ascii="Times New Roman" w:hAnsi="Times New Roman"/>
          <w:sz w:val="28"/>
          <w:szCs w:val="28"/>
        </w:rPr>
        <w:t>,</w:t>
      </w:r>
      <w:r w:rsidRPr="00330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33034C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 xml:space="preserve"> отдельных видов социальной поддержки и оказани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 xml:space="preserve"> государственной социальной помощи, обеспечени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 xml:space="preserve"> комфортной среды, экологической безопасности и создани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 xml:space="preserve"> условий для реализации указанных прав и свобод на территории Ленинградской области в целях осуществления социально-экономического</w:t>
      </w:r>
      <w:proofErr w:type="gramEnd"/>
      <w:r w:rsidRPr="0033034C">
        <w:rPr>
          <w:rFonts w:ascii="Times New Roman" w:hAnsi="Times New Roman"/>
          <w:sz w:val="28"/>
          <w:szCs w:val="28"/>
        </w:rPr>
        <w:t xml:space="preserve"> развития Ленинградской области, увеличения численности населения, обеспечения здоровья и благополучия людей, повышения уровня их жизни, создания комфортных и безопасных условий для их проживания, условий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 xml:space="preserve">и возможностей для самореализации и раскрытия таланта каждого человека,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lastRenderedPageBreak/>
        <w:t>а также обеспечения достойного, эффективного труда и успешного предпринимательства.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41151C">
        <w:rPr>
          <w:rFonts w:ascii="Times New Roman" w:hAnsi="Times New Roman"/>
          <w:b/>
          <w:sz w:val="28"/>
          <w:szCs w:val="28"/>
        </w:rPr>
        <w:t>Правовое регулирование отношений,</w:t>
      </w:r>
      <w:r w:rsidRPr="0041151C">
        <w:rPr>
          <w:rFonts w:ascii="Times New Roman" w:hAnsi="Times New Roman"/>
          <w:b/>
          <w:bCs/>
          <w:sz w:val="28"/>
          <w:szCs w:val="28"/>
        </w:rPr>
        <w:t xml:space="preserve"> предусмотренных настоящим областным законом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41151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Правовое регулирование отношений, </w:t>
      </w:r>
      <w:r w:rsidRPr="0041151C">
        <w:rPr>
          <w:rFonts w:ascii="Times New Roman" w:eastAsia="Times New Roman" w:hAnsi="Times New Roman"/>
          <w:bCs/>
          <w:sz w:val="28"/>
          <w:szCs w:val="28"/>
          <w:lang w:eastAsia="ru-RU"/>
        </w:rPr>
        <w:t>предусмотренных настоящим областным законом,</w:t>
      </w:r>
      <w:r w:rsidRPr="0041151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</w:t>
      </w:r>
      <w:r w:rsidRPr="0041151C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</w:t>
      </w:r>
      <w:r w:rsidRPr="0041151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</w:t>
      </w:r>
      <w:r w:rsidRPr="0041151C">
        <w:rPr>
          <w:rFonts w:ascii="Times New Roman" w:eastAsia="Times New Roman" w:hAnsi="Times New Roman"/>
          <w:bCs/>
          <w:sz w:val="28"/>
          <w:szCs w:val="28"/>
          <w:lang w:eastAsia="ru-RU"/>
        </w:rPr>
        <w:t>ей</w:t>
      </w:r>
      <w:r w:rsidRPr="0041151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</w:t>
      </w:r>
      <w:r w:rsidRPr="0041151C">
        <w:rPr>
          <w:rFonts w:ascii="Times New Roman" w:eastAsia="Times New Roman" w:hAnsi="Times New Roman"/>
          <w:bCs/>
          <w:sz w:val="28"/>
          <w:szCs w:val="28"/>
          <w:lang w:eastAsia="ru-RU"/>
        </w:rPr>
        <w:t>ми</w:t>
      </w:r>
      <w:r w:rsidRPr="0041151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Pr="0041151C">
        <w:rPr>
          <w:rFonts w:ascii="Times New Roman" w:eastAsia="Times New Roman" w:hAnsi="Times New Roman"/>
          <w:bCs/>
          <w:sz w:val="28"/>
          <w:szCs w:val="28"/>
          <w:lang w:eastAsia="ru-RU"/>
        </w:rPr>
        <w:t>ами</w:t>
      </w:r>
      <w:r w:rsidRPr="0041151C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ины</w:t>
      </w:r>
      <w:r w:rsidRPr="0041151C">
        <w:rPr>
          <w:rFonts w:ascii="Times New Roman" w:eastAsia="Times New Roman" w:hAnsi="Times New Roman"/>
          <w:bCs/>
          <w:sz w:val="28"/>
          <w:szCs w:val="28"/>
          <w:lang w:eastAsia="ru-RU"/>
        </w:rPr>
        <w:t>ми</w:t>
      </w:r>
      <w:r w:rsidRPr="0041151C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</w:t>
      </w:r>
      <w:r w:rsidRPr="0041151C">
        <w:rPr>
          <w:rFonts w:ascii="Times New Roman" w:eastAsia="Times New Roman" w:hAnsi="Times New Roman"/>
          <w:bCs/>
          <w:sz w:val="28"/>
          <w:szCs w:val="28"/>
          <w:lang w:eastAsia="ru-RU"/>
        </w:rPr>
        <w:t>ми</w:t>
      </w:r>
      <w:r w:rsidRPr="004115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</w:t>
      </w:r>
      <w:r w:rsidRPr="0041151C">
        <w:rPr>
          <w:rFonts w:ascii="Times New Roman" w:eastAsia="Times New Roman" w:hAnsi="Times New Roman"/>
          <w:bCs/>
          <w:sz w:val="28"/>
          <w:szCs w:val="28"/>
          <w:lang w:eastAsia="ru-RU"/>
        </w:rPr>
        <w:t>ми</w:t>
      </w:r>
      <w:r w:rsidRPr="0041151C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Pr="004115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ами </w:t>
      </w:r>
      <w:r w:rsidRPr="0041151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Уставом Ленинградской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1151C">
        <w:rPr>
          <w:rFonts w:ascii="Times New Roman" w:eastAsia="Times New Roman" w:hAnsi="Times New Roman"/>
          <w:sz w:val="28"/>
          <w:szCs w:val="28"/>
          <w:lang w:eastAsia="ru-RU"/>
        </w:rPr>
        <w:t>и другими областными законами, иными нормативными правовыми актами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Pr="0033034C">
        <w:rPr>
          <w:rFonts w:ascii="Times New Roman" w:hAnsi="Times New Roman"/>
          <w:sz w:val="28"/>
          <w:szCs w:val="28"/>
          <w:lang w:eastAsia="ru-RU"/>
        </w:rPr>
        <w:t xml:space="preserve">Действие положений настоящего областного закона, устанавливающих дополнительные социальные гарантии в Ленинградской области, распространяется на граждан Российской Федерации, постоянно или преимущественно проживающих на территории Ленинградской области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33034C">
        <w:rPr>
          <w:rFonts w:ascii="Times New Roman" w:hAnsi="Times New Roman"/>
          <w:sz w:val="28"/>
          <w:szCs w:val="28"/>
          <w:lang w:eastAsia="ru-RU"/>
        </w:rPr>
        <w:t>(далее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034C">
        <w:rPr>
          <w:rFonts w:ascii="Times New Roman" w:hAnsi="Times New Roman"/>
          <w:sz w:val="28"/>
          <w:szCs w:val="28"/>
          <w:lang w:eastAsia="ru-RU"/>
        </w:rPr>
        <w:t xml:space="preserve">проживающие на территории Ленинградской области), а также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33034C">
        <w:rPr>
          <w:rFonts w:ascii="Times New Roman" w:hAnsi="Times New Roman"/>
          <w:sz w:val="28"/>
          <w:szCs w:val="28"/>
          <w:lang w:eastAsia="ru-RU"/>
        </w:rPr>
        <w:t xml:space="preserve">на граждан без определенного места жительства, имевших последнюю регистрацию по месту жительства на территории Ленинградской области, если иное не установлено </w:t>
      </w:r>
      <w:r w:rsidRPr="0033034C">
        <w:rPr>
          <w:rFonts w:ascii="Times New Roman" w:hAnsi="Times New Roman"/>
          <w:bCs/>
          <w:sz w:val="28"/>
          <w:szCs w:val="28"/>
          <w:lang w:eastAsia="ru-RU"/>
        </w:rPr>
        <w:t>настоящим областным законом</w:t>
      </w:r>
      <w:r w:rsidRPr="0033034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034C">
        <w:rPr>
          <w:rFonts w:ascii="Times New Roman" w:hAnsi="Times New Roman"/>
          <w:bCs/>
          <w:sz w:val="28"/>
          <w:szCs w:val="28"/>
          <w:lang w:eastAsia="ru-RU"/>
        </w:rPr>
        <w:t>Место проживания определяется на основании данных органов регистрационного учета либо иных документов, подтверждающих факт проживания на территории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D37EE" w:rsidRPr="0041151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41151C">
        <w:rPr>
          <w:rFonts w:ascii="Times New Roman" w:hAnsi="Times New Roman"/>
          <w:b/>
          <w:sz w:val="28"/>
          <w:szCs w:val="28"/>
        </w:rPr>
        <w:t xml:space="preserve">Финансовое обеспечение </w:t>
      </w:r>
      <w:r w:rsidRPr="0041151C">
        <w:rPr>
          <w:rFonts w:ascii="Times New Roman" w:hAnsi="Times New Roman"/>
          <w:b/>
          <w:bCs/>
          <w:sz w:val="28"/>
          <w:szCs w:val="28"/>
        </w:rPr>
        <w:t>реализации настоящего областного закона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Финансовое обеспечение реализации настоящего областного закона осуществляется за счет средств областного бюджета Ленинградской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других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источников, не запрещенных федеральным законодательством, если иное не предусмотрено федеральным законодательством.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Глава 2. </w:t>
      </w:r>
      <w:r w:rsidRPr="0041151C">
        <w:rPr>
          <w:rFonts w:ascii="Times New Roman" w:hAnsi="Times New Roman"/>
          <w:b/>
          <w:sz w:val="28"/>
          <w:szCs w:val="28"/>
        </w:rPr>
        <w:t>Социальные гарантии в сфере здравоохранения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41151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pacing w:val="-4"/>
          <w:sz w:val="28"/>
          <w:szCs w:val="28"/>
        </w:rPr>
      </w:pPr>
      <w:r w:rsidRPr="0041151C">
        <w:rPr>
          <w:rFonts w:ascii="Times New Roman" w:hAnsi="Times New Roman"/>
          <w:spacing w:val="-4"/>
          <w:sz w:val="28"/>
          <w:szCs w:val="28"/>
        </w:rPr>
        <w:t>Статья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41151C">
        <w:rPr>
          <w:rFonts w:ascii="Times New Roman" w:hAnsi="Times New Roman"/>
          <w:spacing w:val="-4"/>
          <w:sz w:val="28"/>
          <w:szCs w:val="28"/>
        </w:rPr>
        <w:t>4.</w:t>
      </w:r>
      <w:r>
        <w:rPr>
          <w:rFonts w:ascii="Times New Roman" w:hAnsi="Times New Roman"/>
          <w:spacing w:val="-4"/>
          <w:sz w:val="28"/>
          <w:szCs w:val="28"/>
        </w:rPr>
        <w:t> </w:t>
      </w:r>
      <w:r w:rsidRPr="0041151C">
        <w:rPr>
          <w:rFonts w:ascii="Times New Roman" w:hAnsi="Times New Roman"/>
          <w:b/>
          <w:spacing w:val="-4"/>
          <w:sz w:val="28"/>
          <w:szCs w:val="28"/>
        </w:rPr>
        <w:t>Гарантия доступности первичной медико-санитарной помощи</w:t>
      </w:r>
      <w:r w:rsidRPr="0041151C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1151C">
        <w:rPr>
          <w:rFonts w:ascii="Times New Roman" w:hAnsi="Times New Roman"/>
          <w:sz w:val="28"/>
          <w:szCs w:val="28"/>
        </w:rPr>
        <w:t>В Ленинградской области гарантируется доступность первичной медико-санитарной помощи.</w:t>
      </w:r>
      <w:bookmarkStart w:id="1" w:name="_Hlk53945175"/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3034C">
        <w:rPr>
          <w:rFonts w:ascii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а также повышения доступности и качества первичной медико-санитарной помощи для всех граждан, проживающих на территории Ленинградской области, в том числе в малонаселенных и труднодоступных </w:t>
      </w:r>
      <w:r>
        <w:rPr>
          <w:rFonts w:ascii="Times New Roman" w:hAnsi="Times New Roman"/>
          <w:sz w:val="28"/>
          <w:szCs w:val="28"/>
        </w:rPr>
        <w:t>местностях</w:t>
      </w:r>
      <w:r w:rsidRPr="0033034C">
        <w:rPr>
          <w:rFonts w:ascii="Times New Roman" w:hAnsi="Times New Roman"/>
          <w:sz w:val="28"/>
          <w:szCs w:val="28"/>
        </w:rPr>
        <w:t>, в Ленинградской области дополнительно гарантируется достижение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>следующих целевых показателей: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lastRenderedPageBreak/>
        <w:t xml:space="preserve">до 2025 года создание не менее </w:t>
      </w:r>
      <w:r>
        <w:rPr>
          <w:rFonts w:ascii="Times New Roman" w:hAnsi="Times New Roman"/>
          <w:sz w:val="28"/>
          <w:szCs w:val="28"/>
        </w:rPr>
        <w:t>восьми</w:t>
      </w:r>
      <w:r w:rsidRPr="0033034C">
        <w:rPr>
          <w:rFonts w:ascii="Times New Roman" w:hAnsi="Times New Roman"/>
          <w:sz w:val="28"/>
          <w:szCs w:val="28"/>
        </w:rPr>
        <w:t xml:space="preserve"> врачебных амбулаторий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и 25 фельдшерских (фельдшерско-акушерских) пунктов,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>а также функционирование не менее 64 передвижных медицинских комплексов для оказания медицинской помощи жителям населенных пунктов Ленинградской области;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до 2030 года создание не менее </w:t>
      </w:r>
      <w:r>
        <w:rPr>
          <w:rFonts w:ascii="Times New Roman" w:hAnsi="Times New Roman"/>
          <w:sz w:val="28"/>
          <w:szCs w:val="28"/>
        </w:rPr>
        <w:t>восьми</w:t>
      </w:r>
      <w:r w:rsidRPr="0033034C">
        <w:rPr>
          <w:rFonts w:ascii="Times New Roman" w:hAnsi="Times New Roman"/>
          <w:sz w:val="28"/>
          <w:szCs w:val="28"/>
        </w:rPr>
        <w:t xml:space="preserve"> поликлиник.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3034C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по</w:t>
      </w:r>
      <w:r w:rsidRPr="0033034C">
        <w:rPr>
          <w:rFonts w:ascii="Times New Roman" w:hAnsi="Times New Roman"/>
          <w:sz w:val="28"/>
          <w:szCs w:val="28"/>
        </w:rPr>
        <w:t xml:space="preserve"> достижени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 xml:space="preserve"> целевых показателей, предусмотренных частью 2 настоящей статьи, </w:t>
      </w:r>
      <w:bookmarkStart w:id="2" w:name="_Hlk53956103"/>
      <w:r w:rsidRPr="0033034C">
        <w:rPr>
          <w:rFonts w:ascii="Times New Roman" w:hAnsi="Times New Roman"/>
          <w:sz w:val="28"/>
          <w:szCs w:val="28"/>
        </w:rPr>
        <w:t>определяются</w:t>
      </w:r>
      <w:bookmarkEnd w:id="2"/>
      <w:r w:rsidRPr="0033034C">
        <w:rPr>
          <w:rFonts w:ascii="Times New Roman" w:hAnsi="Times New Roman"/>
          <w:sz w:val="28"/>
          <w:szCs w:val="28"/>
        </w:rPr>
        <w:t xml:space="preserve"> Правительством Ленинградской области в рамках реализации государственных программ (подпрограмм</w:t>
      </w:r>
      <w:r w:rsidRPr="006F0077"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>государственных программ) Ленинградской области.</w:t>
      </w:r>
    </w:p>
    <w:bookmarkEnd w:id="1"/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F0077">
        <w:rPr>
          <w:rFonts w:ascii="Times New Roman" w:hAnsi="Times New Roman"/>
          <w:spacing w:val="-4"/>
          <w:sz w:val="28"/>
          <w:szCs w:val="28"/>
        </w:rPr>
        <w:t>Статья 5. </w:t>
      </w:r>
      <w:r w:rsidRPr="006F0077">
        <w:rPr>
          <w:rFonts w:ascii="Times New Roman" w:hAnsi="Times New Roman"/>
          <w:b/>
          <w:spacing w:val="-4"/>
          <w:sz w:val="28"/>
          <w:szCs w:val="28"/>
        </w:rPr>
        <w:t xml:space="preserve">Гарантия обеспечения доступной диспансеризацией </w:t>
      </w:r>
      <w:r w:rsidRPr="006F0077">
        <w:rPr>
          <w:rFonts w:ascii="Times New Roman" w:hAnsi="Times New Roman"/>
          <w:b/>
          <w:bCs/>
          <w:spacing w:val="-4"/>
          <w:sz w:val="28"/>
          <w:szCs w:val="28"/>
        </w:rPr>
        <w:t>населения</w:t>
      </w:r>
      <w:r w:rsidRPr="006F0077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</w:t>
      </w:r>
      <w:r w:rsidRPr="0033034C">
        <w:rPr>
          <w:rFonts w:ascii="Times New Roman" w:hAnsi="Times New Roman"/>
          <w:bCs/>
          <w:sz w:val="28"/>
          <w:szCs w:val="28"/>
        </w:rPr>
        <w:t xml:space="preserve">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F0077">
        <w:rPr>
          <w:rFonts w:ascii="Times New Roman" w:hAnsi="Times New Roman"/>
          <w:sz w:val="28"/>
          <w:szCs w:val="28"/>
        </w:rPr>
        <w:t xml:space="preserve">Населению Ленинградской области гарантируется возможность проведения диспансеризации в медицинских организациях, участвующих </w:t>
      </w:r>
      <w:r>
        <w:rPr>
          <w:rFonts w:ascii="Times New Roman" w:hAnsi="Times New Roman"/>
          <w:sz w:val="28"/>
          <w:szCs w:val="28"/>
        </w:rPr>
        <w:br/>
      </w:r>
      <w:r w:rsidRPr="006F0077">
        <w:rPr>
          <w:rFonts w:ascii="Times New Roman" w:hAnsi="Times New Roman"/>
          <w:sz w:val="28"/>
          <w:szCs w:val="28"/>
        </w:rPr>
        <w:t>в реализации территориальной программы государственных гарантий бесплатного оказания гражданам медицинской помощи.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3034C">
        <w:rPr>
          <w:rFonts w:ascii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а также повышения охвата населения Ленинградской области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в Ленинградской области гарантируется достижение к 2024 году следующих целевых показателей: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бесплатное ежегодное прохождение </w:t>
      </w:r>
      <w:r w:rsidRPr="0033034C">
        <w:rPr>
          <w:rFonts w:ascii="Times New Roman" w:hAnsi="Times New Roman"/>
          <w:bCs/>
          <w:sz w:val="28"/>
          <w:szCs w:val="28"/>
        </w:rPr>
        <w:t>отдельными категориями</w:t>
      </w:r>
      <w:r w:rsidRPr="0033034C">
        <w:rPr>
          <w:rFonts w:ascii="Times New Roman" w:hAnsi="Times New Roman"/>
          <w:sz w:val="28"/>
          <w:szCs w:val="28"/>
        </w:rPr>
        <w:t xml:space="preserve"> граждан диспансеризации в порядке, предусмотренном законодательством в сфере охраны здоровья;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бесплатное ежегодное проведение в установленном порядке профилактических медицинских осмотров и диспансеризации не менее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70 процентов населения Ленинградской области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по</w:t>
      </w:r>
      <w:r w:rsidRPr="0033034C">
        <w:rPr>
          <w:rFonts w:ascii="Times New Roman" w:hAnsi="Times New Roman"/>
          <w:sz w:val="28"/>
          <w:szCs w:val="28"/>
        </w:rPr>
        <w:t xml:space="preserve"> достижени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 xml:space="preserve"> целевых показателей, предусмотренных частью 2 настоящей статьи, определяются Правительством Ленинградской области в рамках реализации государственных программ (подпрограмм</w:t>
      </w:r>
      <w:r w:rsidRPr="006F0077"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>государственных программ)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53930710"/>
    </w:p>
    <w:p w:rsidR="002D37EE" w:rsidRPr="006F0077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F0077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> </w:t>
      </w:r>
      <w:r w:rsidRPr="006F0077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 </w:t>
      </w:r>
      <w:r w:rsidRPr="006F0077">
        <w:rPr>
          <w:rFonts w:ascii="Times New Roman" w:hAnsi="Times New Roman"/>
          <w:b/>
          <w:sz w:val="28"/>
          <w:szCs w:val="28"/>
        </w:rPr>
        <w:t>Гарантия обеспечения</w:t>
      </w:r>
      <w:r w:rsidRPr="006F0077">
        <w:rPr>
          <w:rFonts w:ascii="Times New Roman" w:hAnsi="Times New Roman"/>
          <w:b/>
          <w:bCs/>
          <w:sz w:val="28"/>
          <w:szCs w:val="28"/>
        </w:rPr>
        <w:t xml:space="preserve"> отдельных категорий </w:t>
      </w:r>
      <w:r w:rsidRPr="006F0077">
        <w:rPr>
          <w:rFonts w:ascii="Times New Roman" w:hAnsi="Times New Roman"/>
          <w:b/>
          <w:sz w:val="28"/>
          <w:szCs w:val="28"/>
        </w:rPr>
        <w:t>граждан</w:t>
      </w:r>
      <w:r w:rsidRPr="006F0077">
        <w:rPr>
          <w:rFonts w:ascii="Times New Roman" w:hAnsi="Times New Roman"/>
          <w:b/>
          <w:spacing w:val="-6"/>
          <w:sz w:val="28"/>
          <w:szCs w:val="28"/>
        </w:rPr>
        <w:t xml:space="preserve"> лекарственными препаратами</w:t>
      </w:r>
      <w:r w:rsidRPr="006F0077">
        <w:rPr>
          <w:rFonts w:ascii="Times New Roman" w:hAnsi="Times New Roman"/>
          <w:b/>
          <w:bCs/>
          <w:spacing w:val="-6"/>
          <w:sz w:val="28"/>
          <w:szCs w:val="28"/>
        </w:rPr>
        <w:t xml:space="preserve"> для медицинского применения</w:t>
      </w:r>
      <w:r w:rsidRPr="006F0077">
        <w:rPr>
          <w:rFonts w:ascii="Times New Roman" w:hAnsi="Times New Roman"/>
          <w:b/>
          <w:spacing w:val="-6"/>
          <w:sz w:val="28"/>
          <w:szCs w:val="28"/>
        </w:rPr>
        <w:t xml:space="preserve">, медицинскими </w:t>
      </w:r>
      <w:r w:rsidRPr="006F0077">
        <w:rPr>
          <w:rFonts w:ascii="Times New Roman" w:hAnsi="Times New Roman"/>
          <w:b/>
          <w:sz w:val="28"/>
          <w:szCs w:val="28"/>
        </w:rPr>
        <w:t>изделиями</w:t>
      </w:r>
      <w:r w:rsidRPr="006F0077">
        <w:rPr>
          <w:rFonts w:ascii="Times New Roman" w:hAnsi="Times New Roman"/>
          <w:sz w:val="28"/>
          <w:szCs w:val="28"/>
        </w:rPr>
        <w:t xml:space="preserve"> </w:t>
      </w:r>
    </w:p>
    <w:bookmarkEnd w:id="3"/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F0077">
        <w:rPr>
          <w:rFonts w:ascii="Times New Roman" w:hAnsi="Times New Roman"/>
          <w:sz w:val="28"/>
          <w:szCs w:val="28"/>
        </w:rPr>
        <w:t xml:space="preserve">В Ленинградской области </w:t>
      </w:r>
      <w:r w:rsidRPr="006F0077">
        <w:rPr>
          <w:rFonts w:ascii="Times New Roman" w:hAnsi="Times New Roman"/>
          <w:bCs/>
          <w:sz w:val="28"/>
          <w:szCs w:val="28"/>
        </w:rPr>
        <w:t>отдельным категориям</w:t>
      </w:r>
      <w:r w:rsidRPr="006F0077">
        <w:rPr>
          <w:rFonts w:ascii="Times New Roman" w:hAnsi="Times New Roman"/>
          <w:sz w:val="28"/>
          <w:szCs w:val="28"/>
        </w:rPr>
        <w:t xml:space="preserve"> граждан, проживающи</w:t>
      </w:r>
      <w:r>
        <w:rPr>
          <w:rFonts w:ascii="Times New Roman" w:hAnsi="Times New Roman"/>
          <w:sz w:val="28"/>
          <w:szCs w:val="28"/>
        </w:rPr>
        <w:t>х</w:t>
      </w:r>
      <w:r w:rsidRPr="006F0077">
        <w:rPr>
          <w:rFonts w:ascii="Times New Roman" w:hAnsi="Times New Roman"/>
          <w:sz w:val="28"/>
          <w:szCs w:val="28"/>
        </w:rPr>
        <w:t xml:space="preserve"> на территории Ленинградской области, дополнительно гарантируется бесплатное обеспечение лекарственными препаратами </w:t>
      </w:r>
      <w:r w:rsidRPr="006F0077">
        <w:rPr>
          <w:rFonts w:ascii="Times New Roman" w:hAnsi="Times New Roman"/>
          <w:bCs/>
          <w:sz w:val="28"/>
          <w:szCs w:val="28"/>
        </w:rPr>
        <w:t>для медицинского применения (далее в настоящей статье – лекарственные препараты),</w:t>
      </w:r>
      <w:r w:rsidRPr="006F0077">
        <w:rPr>
          <w:rFonts w:ascii="Times New Roman" w:hAnsi="Times New Roman"/>
          <w:sz w:val="28"/>
          <w:szCs w:val="28"/>
        </w:rPr>
        <w:t xml:space="preserve"> медицинскими изделиями.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</w:t>
      </w:r>
      <w:r w:rsidRPr="0033034C">
        <w:rPr>
          <w:rFonts w:ascii="Times New Roman" w:hAnsi="Times New Roman"/>
          <w:sz w:val="28"/>
          <w:szCs w:val="28"/>
        </w:rPr>
        <w:t xml:space="preserve">Право </w:t>
      </w:r>
      <w:r w:rsidRPr="0033034C">
        <w:rPr>
          <w:rFonts w:ascii="Times New Roman" w:hAnsi="Times New Roman"/>
          <w:bCs/>
          <w:sz w:val="28"/>
          <w:szCs w:val="28"/>
        </w:rPr>
        <w:t>на бесплатное обеспечение лекарственными препаратами, медицинскими изделиями</w:t>
      </w:r>
      <w:r w:rsidRPr="0033034C">
        <w:rPr>
          <w:rFonts w:ascii="Times New Roman" w:hAnsi="Times New Roman"/>
          <w:sz w:val="28"/>
          <w:szCs w:val="28"/>
        </w:rPr>
        <w:t xml:space="preserve"> определяется </w:t>
      </w:r>
      <w:r w:rsidRPr="0033034C">
        <w:rPr>
          <w:rFonts w:ascii="Times New Roman" w:hAnsi="Times New Roman"/>
          <w:bCs/>
          <w:sz w:val="28"/>
          <w:szCs w:val="28"/>
        </w:rPr>
        <w:t xml:space="preserve">областным законом от 17 ноября </w:t>
      </w:r>
      <w:r>
        <w:rPr>
          <w:rFonts w:ascii="Times New Roman" w:hAnsi="Times New Roman"/>
          <w:bCs/>
          <w:sz w:val="28"/>
          <w:szCs w:val="28"/>
        </w:rPr>
        <w:br/>
      </w:r>
      <w:r w:rsidRPr="0033034C">
        <w:rPr>
          <w:rFonts w:ascii="Times New Roman" w:hAnsi="Times New Roman"/>
          <w:bCs/>
          <w:sz w:val="28"/>
          <w:szCs w:val="28"/>
        </w:rPr>
        <w:t>2017 года №</w:t>
      </w:r>
      <w:r>
        <w:rPr>
          <w:rFonts w:ascii="Times New Roman" w:hAnsi="Times New Roman"/>
          <w:bCs/>
          <w:sz w:val="28"/>
          <w:szCs w:val="28"/>
        </w:rPr>
        <w:t> </w:t>
      </w:r>
      <w:r w:rsidRPr="0033034C">
        <w:rPr>
          <w:rFonts w:ascii="Times New Roman" w:hAnsi="Times New Roman"/>
          <w:bCs/>
          <w:sz w:val="28"/>
          <w:szCs w:val="28"/>
        </w:rPr>
        <w:t xml:space="preserve">72-оз </w:t>
      </w:r>
      <w:r>
        <w:rPr>
          <w:rFonts w:ascii="Times New Roman" w:hAnsi="Times New Roman"/>
          <w:bCs/>
          <w:sz w:val="28"/>
          <w:szCs w:val="28"/>
        </w:rPr>
        <w:t>"</w:t>
      </w:r>
      <w:r w:rsidRPr="0033034C">
        <w:rPr>
          <w:rFonts w:ascii="Times New Roman" w:hAnsi="Times New Roman"/>
          <w:bCs/>
          <w:sz w:val="28"/>
          <w:szCs w:val="28"/>
        </w:rPr>
        <w:t>Социальный кодекс Ленинградской области</w:t>
      </w:r>
      <w:r>
        <w:rPr>
          <w:rFonts w:ascii="Times New Roman" w:hAnsi="Times New Roman"/>
          <w:bCs/>
          <w:sz w:val="28"/>
          <w:szCs w:val="28"/>
        </w:rPr>
        <w:t>"</w:t>
      </w:r>
      <w:r w:rsidRPr="0033034C">
        <w:rPr>
          <w:rFonts w:ascii="Times New Roman" w:hAnsi="Times New Roman"/>
          <w:bCs/>
          <w:sz w:val="28"/>
          <w:szCs w:val="28"/>
        </w:rPr>
        <w:t xml:space="preserve"> (далее – Социальный кодекс Ленинградской области).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 w:rsidRPr="0033034C">
        <w:rPr>
          <w:rFonts w:ascii="Times New Roman" w:hAnsi="Times New Roman"/>
          <w:sz w:val="28"/>
          <w:szCs w:val="28"/>
        </w:rPr>
        <w:t xml:space="preserve">Перечень лекарственных препаратов, медицинских изделий, а также перечень групп населения и категорий заболеваний, при амбулаторном лечении которых лекарственные </w:t>
      </w:r>
      <w:r w:rsidRPr="0033034C">
        <w:rPr>
          <w:rFonts w:ascii="Times New Roman" w:hAnsi="Times New Roman"/>
          <w:bCs/>
          <w:sz w:val="28"/>
          <w:szCs w:val="28"/>
        </w:rPr>
        <w:t>препараты и медицинские изделия</w:t>
      </w:r>
      <w:r w:rsidRPr="0033034C">
        <w:rPr>
          <w:rFonts w:ascii="Times New Roman" w:hAnsi="Times New Roman"/>
          <w:sz w:val="28"/>
          <w:szCs w:val="28"/>
        </w:rPr>
        <w:t xml:space="preserve"> отпускаются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по рецептам врачей бесплатно, устанавлива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>тся Правительством Ленинградской области.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510A63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A63">
        <w:rPr>
          <w:rFonts w:ascii="Times New Roman" w:hAnsi="Times New Roman"/>
          <w:sz w:val="28"/>
          <w:szCs w:val="28"/>
        </w:rPr>
        <w:t>Статья 7. </w:t>
      </w:r>
      <w:r w:rsidRPr="00510A63">
        <w:rPr>
          <w:rFonts w:ascii="Times New Roman" w:hAnsi="Times New Roman"/>
          <w:b/>
          <w:sz w:val="28"/>
          <w:szCs w:val="28"/>
        </w:rPr>
        <w:t>Гарантия оказания населению Ленинградской области</w:t>
      </w:r>
      <w:r w:rsidRPr="006F0077">
        <w:rPr>
          <w:rFonts w:ascii="Times New Roman" w:hAnsi="Times New Roman"/>
          <w:b/>
          <w:spacing w:val="-6"/>
          <w:sz w:val="28"/>
          <w:szCs w:val="28"/>
        </w:rPr>
        <w:t xml:space="preserve"> медицинской помощи с использованием современных методов профилактики, </w:t>
      </w:r>
      <w:r w:rsidRPr="00510A63">
        <w:rPr>
          <w:rFonts w:ascii="Times New Roman" w:hAnsi="Times New Roman"/>
          <w:b/>
          <w:sz w:val="28"/>
          <w:szCs w:val="28"/>
        </w:rPr>
        <w:t>диагностики и лечения заболеваний</w:t>
      </w:r>
      <w:r w:rsidRPr="00510A63">
        <w:rPr>
          <w:rFonts w:ascii="Times New Roman" w:hAnsi="Times New Roman"/>
          <w:sz w:val="28"/>
          <w:szCs w:val="28"/>
        </w:rPr>
        <w:t xml:space="preserve">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510A63">
        <w:rPr>
          <w:rFonts w:ascii="Times New Roman" w:hAnsi="Times New Roman"/>
          <w:sz w:val="28"/>
          <w:szCs w:val="28"/>
        </w:rPr>
        <w:t xml:space="preserve">В Ленинградской области гарантируется оказание </w:t>
      </w:r>
      <w:r>
        <w:rPr>
          <w:rFonts w:ascii="Times New Roman" w:hAnsi="Times New Roman"/>
          <w:sz w:val="28"/>
          <w:szCs w:val="28"/>
        </w:rPr>
        <w:t xml:space="preserve">населению </w:t>
      </w:r>
      <w:r w:rsidRPr="00510A63">
        <w:rPr>
          <w:rFonts w:ascii="Times New Roman" w:hAnsi="Times New Roman"/>
          <w:sz w:val="28"/>
          <w:szCs w:val="28"/>
        </w:rPr>
        <w:t>медицинской помощи с использованием современных методов профилактики,</w:t>
      </w:r>
      <w:bookmarkStart w:id="4" w:name="_Hlk53935105"/>
      <w:r w:rsidRPr="00510A63">
        <w:rPr>
          <w:rFonts w:ascii="Times New Roman" w:hAnsi="Times New Roman"/>
          <w:sz w:val="28"/>
          <w:szCs w:val="28"/>
        </w:rPr>
        <w:t xml:space="preserve"> диагностики и лечения заболеваний.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3034C">
        <w:rPr>
          <w:rFonts w:ascii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в Ленинградской области гарантируется приобретение современного медицинского оборудования.</w:t>
      </w:r>
      <w:bookmarkEnd w:id="4"/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3034C">
        <w:rPr>
          <w:rFonts w:ascii="Times New Roman" w:hAnsi="Times New Roman"/>
          <w:sz w:val="28"/>
          <w:szCs w:val="28"/>
        </w:rPr>
        <w:t xml:space="preserve">Мероприятия по обеспечению современным медицинским </w:t>
      </w:r>
      <w:r w:rsidRPr="00461C25">
        <w:rPr>
          <w:rFonts w:ascii="Times New Roman" w:hAnsi="Times New Roman"/>
          <w:spacing w:val="-2"/>
          <w:sz w:val="28"/>
          <w:szCs w:val="28"/>
        </w:rPr>
        <w:t>оборудованием определяются Правительством Ленинградской области в рамках</w:t>
      </w:r>
      <w:r w:rsidRPr="0033034C">
        <w:rPr>
          <w:rFonts w:ascii="Times New Roman" w:hAnsi="Times New Roman"/>
          <w:sz w:val="28"/>
          <w:szCs w:val="28"/>
        </w:rPr>
        <w:t xml:space="preserve"> реализации государственных программ (подпрограмм</w:t>
      </w:r>
      <w:r w:rsidRPr="00510A63"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>государственных программ) Ленинградской области с учетом ежегодного приобретения медицинского оборудования.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510A63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3408B3">
        <w:rPr>
          <w:rFonts w:ascii="Times New Roman" w:hAnsi="Times New Roman"/>
          <w:b/>
          <w:spacing w:val="-4"/>
          <w:sz w:val="28"/>
          <w:szCs w:val="28"/>
        </w:rPr>
        <w:t>Социальные гарантии медицинским работникам медицинских</w:t>
      </w:r>
      <w:r w:rsidRPr="00510A63">
        <w:rPr>
          <w:rFonts w:ascii="Times New Roman" w:hAnsi="Times New Roman"/>
          <w:b/>
          <w:sz w:val="28"/>
          <w:szCs w:val="28"/>
        </w:rPr>
        <w:t xml:space="preserve"> организаций</w:t>
      </w:r>
      <w:r w:rsidRPr="00510A63">
        <w:rPr>
          <w:rFonts w:ascii="Times New Roman" w:hAnsi="Times New Roman"/>
          <w:b/>
          <w:bCs/>
          <w:sz w:val="28"/>
          <w:szCs w:val="28"/>
        </w:rPr>
        <w:t xml:space="preserve"> государственной системы здравоохранения </w:t>
      </w:r>
      <w:r w:rsidRPr="00510A63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510A63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A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Статья 8. </w:t>
      </w:r>
      <w:r w:rsidRPr="00510A63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Гарантия</w:t>
      </w:r>
      <w:r w:rsidRPr="00510A63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 xml:space="preserve"> </w:t>
      </w:r>
      <w:proofErr w:type="gramStart"/>
      <w:r w:rsidRPr="00510A63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 xml:space="preserve">обеспечения </w:t>
      </w:r>
      <w:r w:rsidRPr="00510A63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медицинск</w:t>
      </w:r>
      <w:r w:rsidRPr="00510A63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их</w:t>
      </w:r>
      <w:r w:rsidRPr="00510A63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работник</w:t>
      </w:r>
      <w:r w:rsidRPr="00510A63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ов</w:t>
      </w:r>
      <w:r w:rsidRPr="00510A63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 xml:space="preserve"> медицинских </w:t>
      </w:r>
      <w:r w:rsidRPr="00510A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организаций </w:t>
      </w:r>
      <w:r w:rsidRPr="00510A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государственной системы здравоохранения</w:t>
      </w:r>
      <w:r w:rsidRPr="00510A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Ленинградской области</w:t>
      </w:r>
      <w:proofErr w:type="gramEnd"/>
      <w:r w:rsidRPr="00510A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10A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жилыми помещениями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510A63">
        <w:rPr>
          <w:rFonts w:ascii="Times New Roman" w:hAnsi="Times New Roman"/>
          <w:sz w:val="28"/>
          <w:szCs w:val="28"/>
        </w:rPr>
        <w:t xml:space="preserve">В Ленинградской области гарантируется обеспечение медицинских </w:t>
      </w:r>
      <w:proofErr w:type="gramStart"/>
      <w:r w:rsidRPr="00510A63">
        <w:rPr>
          <w:rFonts w:ascii="Times New Roman" w:hAnsi="Times New Roman"/>
          <w:sz w:val="28"/>
          <w:szCs w:val="28"/>
        </w:rPr>
        <w:t>работников медицинских организаций государственной системы здравоохранения Ленинградской области</w:t>
      </w:r>
      <w:proofErr w:type="gramEnd"/>
      <w:r w:rsidRPr="00510A63">
        <w:rPr>
          <w:rFonts w:ascii="Times New Roman" w:hAnsi="Times New Roman"/>
          <w:sz w:val="28"/>
          <w:szCs w:val="28"/>
        </w:rPr>
        <w:t xml:space="preserve"> жилыми помещениями.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3034C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33034C">
        <w:rPr>
          <w:rFonts w:ascii="Times New Roman" w:hAnsi="Times New Roman"/>
          <w:bCs/>
          <w:sz w:val="28"/>
          <w:szCs w:val="28"/>
        </w:rPr>
        <w:t>обеспечения медицинских работников медицинских организаций государственной системы здравоохранения Ленинградской области</w:t>
      </w:r>
      <w:proofErr w:type="gramEnd"/>
      <w:r w:rsidRPr="0033034C">
        <w:rPr>
          <w:rFonts w:ascii="Times New Roman" w:hAnsi="Times New Roman"/>
          <w:bCs/>
          <w:sz w:val="28"/>
          <w:szCs w:val="28"/>
        </w:rPr>
        <w:t xml:space="preserve"> жилыми помещениями за счет средств областного бюджета Ленинградской области в количестве не менее 120 медицинских работников </w:t>
      </w:r>
      <w:r>
        <w:rPr>
          <w:rFonts w:ascii="Times New Roman" w:hAnsi="Times New Roman"/>
          <w:bCs/>
          <w:sz w:val="28"/>
          <w:szCs w:val="28"/>
        </w:rPr>
        <w:br/>
      </w:r>
      <w:r w:rsidRPr="00461C25">
        <w:rPr>
          <w:rFonts w:ascii="Times New Roman" w:hAnsi="Times New Roman"/>
          <w:bCs/>
          <w:spacing w:val="-2"/>
          <w:sz w:val="28"/>
          <w:szCs w:val="28"/>
        </w:rPr>
        <w:t>в год</w:t>
      </w:r>
      <w:r w:rsidRPr="00461C25">
        <w:rPr>
          <w:rFonts w:ascii="Times New Roman" w:hAnsi="Times New Roman"/>
          <w:spacing w:val="-2"/>
          <w:sz w:val="28"/>
          <w:szCs w:val="28"/>
        </w:rPr>
        <w:t xml:space="preserve"> в Ленинградской области предусматривается</w:t>
      </w:r>
      <w:r w:rsidRPr="00461C25">
        <w:rPr>
          <w:rFonts w:ascii="Times New Roman" w:hAnsi="Times New Roman"/>
          <w:bCs/>
          <w:spacing w:val="-2"/>
          <w:sz w:val="28"/>
          <w:szCs w:val="28"/>
        </w:rPr>
        <w:t xml:space="preserve"> предоставление</w:t>
      </w:r>
      <w:r w:rsidRPr="00461C25">
        <w:rPr>
          <w:rFonts w:ascii="Times New Roman" w:hAnsi="Times New Roman"/>
          <w:spacing w:val="-2"/>
          <w:sz w:val="28"/>
          <w:szCs w:val="28"/>
        </w:rPr>
        <w:t xml:space="preserve"> медицинск</w:t>
      </w:r>
      <w:r w:rsidRPr="00461C25">
        <w:rPr>
          <w:rFonts w:ascii="Times New Roman" w:hAnsi="Times New Roman"/>
          <w:bCs/>
          <w:spacing w:val="-2"/>
          <w:sz w:val="28"/>
          <w:szCs w:val="28"/>
        </w:rPr>
        <w:t>им</w:t>
      </w:r>
      <w:r w:rsidRPr="0033034C">
        <w:rPr>
          <w:rFonts w:ascii="Times New Roman" w:hAnsi="Times New Roman"/>
          <w:sz w:val="28"/>
          <w:szCs w:val="28"/>
        </w:rPr>
        <w:t xml:space="preserve"> работник</w:t>
      </w:r>
      <w:r w:rsidRPr="0033034C">
        <w:rPr>
          <w:rFonts w:ascii="Times New Roman" w:hAnsi="Times New Roman"/>
          <w:bCs/>
          <w:sz w:val="28"/>
          <w:szCs w:val="28"/>
        </w:rPr>
        <w:t>ам</w:t>
      </w:r>
      <w:r w:rsidRPr="0033034C">
        <w:rPr>
          <w:rFonts w:ascii="Times New Roman" w:hAnsi="Times New Roman"/>
          <w:sz w:val="28"/>
          <w:szCs w:val="28"/>
        </w:rPr>
        <w:t>: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lastRenderedPageBreak/>
        <w:t>жилы</w:t>
      </w:r>
      <w:r w:rsidRPr="0033034C">
        <w:rPr>
          <w:rFonts w:ascii="Times New Roman" w:hAnsi="Times New Roman"/>
          <w:bCs/>
          <w:sz w:val="28"/>
          <w:szCs w:val="28"/>
        </w:rPr>
        <w:t xml:space="preserve">х </w:t>
      </w:r>
      <w:r w:rsidRPr="0033034C">
        <w:rPr>
          <w:rFonts w:ascii="Times New Roman" w:hAnsi="Times New Roman"/>
          <w:sz w:val="28"/>
          <w:szCs w:val="28"/>
        </w:rPr>
        <w:t>помещени</w:t>
      </w:r>
      <w:r w:rsidRPr="0033034C">
        <w:rPr>
          <w:rFonts w:ascii="Times New Roman" w:hAnsi="Times New Roman"/>
          <w:bCs/>
          <w:sz w:val="28"/>
          <w:szCs w:val="28"/>
        </w:rPr>
        <w:t>й</w:t>
      </w:r>
      <w:r w:rsidRPr="0033034C">
        <w:rPr>
          <w:rFonts w:ascii="Times New Roman" w:hAnsi="Times New Roman"/>
          <w:sz w:val="28"/>
          <w:szCs w:val="28"/>
        </w:rPr>
        <w:t xml:space="preserve"> по договорам найма служебных жилых помещений;</w:t>
      </w:r>
    </w:p>
    <w:p w:rsidR="002D37EE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1C25">
        <w:rPr>
          <w:rFonts w:ascii="Times New Roman" w:hAnsi="Times New Roman"/>
          <w:spacing w:val="-2"/>
          <w:sz w:val="28"/>
          <w:szCs w:val="28"/>
        </w:rPr>
        <w:t>социальных выплат на приобретение (строительство) жилья и возмещение</w:t>
      </w:r>
      <w:r w:rsidRPr="0033034C">
        <w:rPr>
          <w:rFonts w:ascii="Times New Roman" w:hAnsi="Times New Roman"/>
          <w:sz w:val="28"/>
          <w:szCs w:val="28"/>
        </w:rPr>
        <w:t xml:space="preserve"> части расходов на уплату процентов по ипотечным жилищным кредитам (займам), предоставленным на приобретение (строительство) жилья, </w:t>
      </w:r>
      <w:r w:rsidRPr="0033034C">
        <w:rPr>
          <w:rFonts w:ascii="Times New Roman" w:hAnsi="Times New Roman"/>
          <w:bCs/>
          <w:sz w:val="28"/>
          <w:szCs w:val="28"/>
        </w:rPr>
        <w:t>а также</w:t>
      </w:r>
      <w:r w:rsidRPr="0033034C">
        <w:rPr>
          <w:rFonts w:ascii="Times New Roman" w:hAnsi="Times New Roman"/>
          <w:sz w:val="28"/>
          <w:szCs w:val="28"/>
        </w:rPr>
        <w:t xml:space="preserve"> компенсаци</w:t>
      </w:r>
      <w:r>
        <w:rPr>
          <w:rFonts w:ascii="Times New Roman" w:hAnsi="Times New Roman"/>
          <w:sz w:val="28"/>
          <w:szCs w:val="28"/>
        </w:rPr>
        <w:t>и</w:t>
      </w:r>
      <w:r w:rsidRPr="0033034C">
        <w:rPr>
          <w:rFonts w:ascii="Times New Roman" w:hAnsi="Times New Roman"/>
          <w:sz w:val="28"/>
          <w:szCs w:val="28"/>
        </w:rPr>
        <w:t xml:space="preserve"> части расходов на </w:t>
      </w:r>
      <w:proofErr w:type="gramStart"/>
      <w:r w:rsidRPr="0033034C">
        <w:rPr>
          <w:rFonts w:ascii="Times New Roman" w:hAnsi="Times New Roman"/>
          <w:sz w:val="28"/>
          <w:szCs w:val="28"/>
        </w:rPr>
        <w:t>коммерческий</w:t>
      </w:r>
      <w:proofErr w:type="gramEnd"/>
      <w:r w:rsidRPr="003303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034C">
        <w:rPr>
          <w:rFonts w:ascii="Times New Roman" w:hAnsi="Times New Roman"/>
          <w:sz w:val="28"/>
          <w:szCs w:val="28"/>
        </w:rPr>
        <w:t>найм</w:t>
      </w:r>
      <w:proofErr w:type="spellEnd"/>
      <w:r w:rsidRPr="0033034C">
        <w:rPr>
          <w:rFonts w:ascii="Times New Roman" w:hAnsi="Times New Roman"/>
          <w:sz w:val="28"/>
          <w:szCs w:val="28"/>
        </w:rPr>
        <w:t xml:space="preserve"> жилого помещения.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3034C">
        <w:rPr>
          <w:rFonts w:ascii="Times New Roman" w:hAnsi="Times New Roman"/>
          <w:sz w:val="28"/>
          <w:szCs w:val="28"/>
        </w:rPr>
        <w:t xml:space="preserve">Жилые помещения, указанные в </w:t>
      </w:r>
      <w:r w:rsidRPr="0033034C">
        <w:rPr>
          <w:rFonts w:ascii="Times New Roman" w:hAnsi="Times New Roman"/>
          <w:bCs/>
          <w:sz w:val="28"/>
          <w:szCs w:val="28"/>
        </w:rPr>
        <w:t>абзаце втором</w:t>
      </w:r>
      <w:r w:rsidRPr="0033034C">
        <w:rPr>
          <w:rFonts w:ascii="Times New Roman" w:hAnsi="Times New Roman"/>
          <w:sz w:val="28"/>
          <w:szCs w:val="28"/>
        </w:rPr>
        <w:t xml:space="preserve"> части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 xml:space="preserve">настоящей статьи, предоставляются </w:t>
      </w:r>
      <w:r w:rsidRPr="0033034C">
        <w:rPr>
          <w:rFonts w:ascii="Times New Roman" w:hAnsi="Times New Roman"/>
          <w:bCs/>
          <w:sz w:val="28"/>
          <w:szCs w:val="28"/>
        </w:rPr>
        <w:t>медицинским</w:t>
      </w:r>
      <w:r w:rsidRPr="0033034C">
        <w:rPr>
          <w:rFonts w:ascii="Times New Roman" w:hAnsi="Times New Roman"/>
          <w:sz w:val="28"/>
          <w:szCs w:val="28"/>
        </w:rPr>
        <w:t xml:space="preserve"> работникам медицинских организаций государственной системы здравоохранения Ленинградской области </w:t>
      </w:r>
      <w:r w:rsidRPr="0033034C">
        <w:rPr>
          <w:rFonts w:ascii="Times New Roman" w:hAnsi="Times New Roman"/>
          <w:bCs/>
          <w:sz w:val="28"/>
          <w:szCs w:val="28"/>
        </w:rPr>
        <w:t>в порядке, установленном областным законом от 22 июня 2018 года №</w:t>
      </w:r>
      <w:r>
        <w:rPr>
          <w:rFonts w:ascii="Times New Roman" w:hAnsi="Times New Roman"/>
          <w:bCs/>
          <w:sz w:val="28"/>
          <w:szCs w:val="28"/>
        </w:rPr>
        <w:t> </w:t>
      </w:r>
      <w:r w:rsidRPr="0033034C">
        <w:rPr>
          <w:rFonts w:ascii="Times New Roman" w:hAnsi="Times New Roman"/>
          <w:bCs/>
          <w:sz w:val="28"/>
          <w:szCs w:val="28"/>
        </w:rPr>
        <w:t xml:space="preserve">62-оз </w:t>
      </w:r>
      <w:r>
        <w:rPr>
          <w:rFonts w:ascii="Times New Roman" w:hAnsi="Times New Roman"/>
          <w:bCs/>
          <w:sz w:val="28"/>
          <w:szCs w:val="28"/>
        </w:rPr>
        <w:t>"</w:t>
      </w:r>
      <w:r w:rsidRPr="0033034C">
        <w:rPr>
          <w:rFonts w:ascii="Times New Roman" w:hAnsi="Times New Roman"/>
          <w:bCs/>
          <w:sz w:val="28"/>
          <w:szCs w:val="28"/>
        </w:rPr>
        <w:t>О порядке предоставления жилых помещений специализированного жилищного фонда Ленинградской области</w:t>
      </w:r>
      <w:r>
        <w:rPr>
          <w:rFonts w:ascii="Times New Roman" w:hAnsi="Times New Roman"/>
          <w:bCs/>
          <w:sz w:val="28"/>
          <w:szCs w:val="28"/>
        </w:rPr>
        <w:t>"</w:t>
      </w:r>
      <w:r w:rsidRPr="0033034C">
        <w:rPr>
          <w:rFonts w:ascii="Times New Roman" w:hAnsi="Times New Roman"/>
          <w:bCs/>
          <w:sz w:val="28"/>
          <w:szCs w:val="28"/>
        </w:rPr>
        <w:t>.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034C">
        <w:rPr>
          <w:rFonts w:ascii="Times New Roman" w:hAnsi="Times New Roman"/>
          <w:bCs/>
          <w:sz w:val="28"/>
          <w:szCs w:val="28"/>
        </w:rPr>
        <w:t xml:space="preserve">Предоставление медицинским работникам медицинских </w:t>
      </w:r>
      <w:proofErr w:type="gramStart"/>
      <w:r w:rsidRPr="0033034C">
        <w:rPr>
          <w:rFonts w:ascii="Times New Roman" w:hAnsi="Times New Roman"/>
          <w:bCs/>
          <w:sz w:val="28"/>
          <w:szCs w:val="28"/>
        </w:rPr>
        <w:t>организаций государственной системы здравоохранения Ленинградской области социальных выплат</w:t>
      </w:r>
      <w:proofErr w:type="gramEnd"/>
      <w:r w:rsidRPr="0033034C">
        <w:rPr>
          <w:rFonts w:ascii="Times New Roman" w:hAnsi="Times New Roman"/>
          <w:bCs/>
          <w:sz w:val="28"/>
          <w:szCs w:val="28"/>
        </w:rPr>
        <w:t xml:space="preserve"> и компенсации, указанных в абзаце третьем части 2 настоящей статьи, осуществляется в порядке, установленном Правительством Ленинградской области.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D37EE" w:rsidRPr="005359BF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59BF">
        <w:rPr>
          <w:rFonts w:ascii="Times New Roman" w:hAnsi="Times New Roman"/>
          <w:bCs/>
          <w:spacing w:val="-2"/>
          <w:sz w:val="28"/>
          <w:szCs w:val="28"/>
        </w:rPr>
        <w:t>Статья 9. </w:t>
      </w:r>
      <w:r w:rsidRPr="005359BF">
        <w:rPr>
          <w:rFonts w:ascii="Times New Roman" w:hAnsi="Times New Roman"/>
          <w:b/>
          <w:bCs/>
          <w:spacing w:val="-2"/>
          <w:sz w:val="28"/>
          <w:szCs w:val="28"/>
        </w:rPr>
        <w:t xml:space="preserve">Гарантия осуществления единовременных компенсационных </w:t>
      </w:r>
      <w:r w:rsidRPr="005359BF">
        <w:rPr>
          <w:rFonts w:ascii="Times New Roman" w:hAnsi="Times New Roman"/>
          <w:b/>
          <w:bCs/>
          <w:sz w:val="28"/>
          <w:szCs w:val="28"/>
        </w:rPr>
        <w:t xml:space="preserve">выплат медицинским работникам, прибывшим (переехавшим) на работу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5359BF">
        <w:rPr>
          <w:rFonts w:ascii="Times New Roman" w:hAnsi="Times New Roman"/>
          <w:b/>
          <w:bCs/>
          <w:sz w:val="28"/>
          <w:szCs w:val="28"/>
        </w:rPr>
        <w:t>в сельские населенные пункты, либо поселки городского типа, либо города с численностью населения до 50 тысяч человек</w:t>
      </w:r>
      <w:r w:rsidRPr="005359BF">
        <w:rPr>
          <w:rFonts w:ascii="Times New Roman" w:hAnsi="Times New Roman"/>
          <w:bCs/>
          <w:sz w:val="28"/>
          <w:szCs w:val="28"/>
        </w:rPr>
        <w:t xml:space="preserve">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33034C">
        <w:rPr>
          <w:rFonts w:ascii="Times New Roman" w:hAnsi="Times New Roman"/>
          <w:sz w:val="28"/>
          <w:szCs w:val="28"/>
        </w:rPr>
        <w:t xml:space="preserve">В Ленинградской области гарантируется осуществление единовременных компенсационных выплат медицинским работникам медицинских организаций государственной системы здравоохранения Ленинградской области, прибывшим (переехавшим) на работу в сельские </w:t>
      </w:r>
      <w:r w:rsidRPr="00461C25">
        <w:rPr>
          <w:rFonts w:ascii="Times New Roman" w:hAnsi="Times New Roman"/>
          <w:spacing w:val="-2"/>
          <w:sz w:val="28"/>
          <w:szCs w:val="28"/>
        </w:rPr>
        <w:t>населенные пункты, либо поселки городского типа, либо города с численностью</w:t>
      </w:r>
      <w:r w:rsidRPr="0033034C">
        <w:rPr>
          <w:rFonts w:ascii="Times New Roman" w:hAnsi="Times New Roman"/>
          <w:sz w:val="28"/>
          <w:szCs w:val="28"/>
        </w:rPr>
        <w:t xml:space="preserve"> населени</w:t>
      </w:r>
      <w:r>
        <w:rPr>
          <w:rFonts w:ascii="Times New Roman" w:hAnsi="Times New Roman"/>
          <w:sz w:val="28"/>
          <w:szCs w:val="28"/>
        </w:rPr>
        <w:t>я</w:t>
      </w:r>
      <w:r w:rsidRPr="0033034C">
        <w:rPr>
          <w:rFonts w:ascii="Times New Roman" w:hAnsi="Times New Roman"/>
          <w:sz w:val="28"/>
          <w:szCs w:val="28"/>
        </w:rPr>
        <w:t xml:space="preserve"> до 50 тыс</w:t>
      </w:r>
      <w:r>
        <w:rPr>
          <w:rFonts w:ascii="Times New Roman" w:hAnsi="Times New Roman"/>
          <w:sz w:val="28"/>
          <w:szCs w:val="28"/>
        </w:rPr>
        <w:t>яч</w:t>
      </w:r>
      <w:r w:rsidRPr="0033034C">
        <w:rPr>
          <w:rFonts w:ascii="Times New Roman" w:hAnsi="Times New Roman"/>
          <w:sz w:val="28"/>
          <w:szCs w:val="28"/>
        </w:rPr>
        <w:t xml:space="preserve"> человек.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33034C">
        <w:rPr>
          <w:rFonts w:ascii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а также повышения </w:t>
      </w:r>
      <w:r>
        <w:rPr>
          <w:rFonts w:ascii="Times New Roman" w:hAnsi="Times New Roman"/>
          <w:sz w:val="28"/>
          <w:szCs w:val="28"/>
        </w:rPr>
        <w:t xml:space="preserve">уровня </w:t>
      </w:r>
      <w:r w:rsidRPr="0033034C">
        <w:rPr>
          <w:rFonts w:ascii="Times New Roman" w:hAnsi="Times New Roman"/>
          <w:sz w:val="28"/>
          <w:szCs w:val="28"/>
        </w:rPr>
        <w:t xml:space="preserve">доступности медицинской помощи сельскому населению и укомплектованности медицинских организаций, расположенных в </w:t>
      </w:r>
      <w:r w:rsidRPr="0033034C">
        <w:rPr>
          <w:rFonts w:ascii="Times New Roman" w:hAnsi="Times New Roman"/>
          <w:bCs/>
          <w:sz w:val="28"/>
          <w:szCs w:val="28"/>
        </w:rPr>
        <w:t xml:space="preserve">сельских населенных пунктах, поселках городского типа, городах с населением </w:t>
      </w:r>
      <w:r>
        <w:rPr>
          <w:rFonts w:ascii="Times New Roman" w:hAnsi="Times New Roman"/>
          <w:bCs/>
          <w:sz w:val="28"/>
          <w:szCs w:val="28"/>
        </w:rPr>
        <w:t xml:space="preserve">численностью </w:t>
      </w:r>
      <w:r w:rsidRPr="0033034C">
        <w:rPr>
          <w:rFonts w:ascii="Times New Roman" w:hAnsi="Times New Roman"/>
          <w:bCs/>
          <w:sz w:val="28"/>
          <w:szCs w:val="28"/>
        </w:rPr>
        <w:t>до 50 тыс</w:t>
      </w:r>
      <w:r>
        <w:rPr>
          <w:rFonts w:ascii="Times New Roman" w:hAnsi="Times New Roman"/>
          <w:bCs/>
          <w:sz w:val="28"/>
          <w:szCs w:val="28"/>
        </w:rPr>
        <w:t xml:space="preserve">яч </w:t>
      </w:r>
      <w:r w:rsidRPr="0033034C">
        <w:rPr>
          <w:rFonts w:ascii="Times New Roman" w:hAnsi="Times New Roman"/>
          <w:bCs/>
          <w:sz w:val="28"/>
          <w:szCs w:val="28"/>
        </w:rPr>
        <w:t>человек</w:t>
      </w:r>
      <w:r w:rsidRPr="0033034C">
        <w:rPr>
          <w:rFonts w:ascii="Times New Roman" w:hAnsi="Times New Roman"/>
          <w:sz w:val="28"/>
          <w:szCs w:val="28"/>
        </w:rPr>
        <w:t xml:space="preserve">, предусматриваются единовременные компенсационные выплаты в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33034C">
        <w:rPr>
          <w:rFonts w:ascii="Times New Roman" w:hAnsi="Times New Roman"/>
          <w:sz w:val="28"/>
          <w:szCs w:val="28"/>
        </w:rPr>
        <w:t>размерах:</w:t>
      </w:r>
      <w:proofErr w:type="gramEnd"/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 000 000 </w:t>
      </w:r>
      <w:r w:rsidRPr="0033034C">
        <w:rPr>
          <w:rFonts w:ascii="Times New Roman" w:hAnsi="Times New Roman"/>
          <w:sz w:val="28"/>
          <w:szCs w:val="28"/>
        </w:rPr>
        <w:t>рублей для врачей</w:t>
      </w:r>
      <w:r w:rsidRPr="0033034C">
        <w:rPr>
          <w:rFonts w:ascii="Times New Roman" w:hAnsi="Times New Roman"/>
          <w:bCs/>
          <w:sz w:val="28"/>
          <w:szCs w:val="28"/>
        </w:rPr>
        <w:t xml:space="preserve"> и</w:t>
      </w:r>
      <w:r w:rsidRPr="00330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500 000</w:t>
      </w:r>
      <w:r w:rsidRPr="0033034C">
        <w:rPr>
          <w:rFonts w:ascii="Times New Roman" w:hAnsi="Times New Roman"/>
          <w:sz w:val="28"/>
          <w:szCs w:val="28"/>
        </w:rPr>
        <w:t xml:space="preserve"> рублей для фельдшеров</w:t>
      </w:r>
      <w:r w:rsidRPr="0033034C">
        <w:rPr>
          <w:rFonts w:ascii="Times New Roman" w:hAnsi="Times New Roman"/>
          <w:bCs/>
          <w:sz w:val="28"/>
          <w:szCs w:val="28"/>
        </w:rPr>
        <w:t xml:space="preserve">, а также акушерок и медицинских </w:t>
      </w:r>
      <w:proofErr w:type="gramStart"/>
      <w:r w:rsidRPr="0033034C">
        <w:rPr>
          <w:rFonts w:ascii="Times New Roman" w:hAnsi="Times New Roman"/>
          <w:bCs/>
          <w:sz w:val="28"/>
          <w:szCs w:val="28"/>
        </w:rPr>
        <w:t>сестер</w:t>
      </w:r>
      <w:proofErr w:type="gramEnd"/>
      <w:r w:rsidRPr="0033034C">
        <w:rPr>
          <w:rFonts w:ascii="Times New Roman" w:hAnsi="Times New Roman"/>
          <w:bCs/>
          <w:sz w:val="28"/>
          <w:szCs w:val="28"/>
        </w:rPr>
        <w:t xml:space="preserve"> фельдшерских и фельдшерско-акушерских пунктов, прибывших (переехавших) на работу в сельские населенные пункты, либо поселки городского типа, либо города с </w:t>
      </w:r>
      <w:r>
        <w:rPr>
          <w:rFonts w:ascii="Times New Roman" w:hAnsi="Times New Roman"/>
          <w:bCs/>
          <w:sz w:val="28"/>
          <w:szCs w:val="28"/>
        </w:rPr>
        <w:t xml:space="preserve">численностью </w:t>
      </w:r>
      <w:r w:rsidRPr="0033034C">
        <w:rPr>
          <w:rFonts w:ascii="Times New Roman" w:hAnsi="Times New Roman"/>
          <w:bCs/>
          <w:sz w:val="28"/>
          <w:szCs w:val="28"/>
        </w:rPr>
        <w:t>населени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33034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33034C">
        <w:rPr>
          <w:rFonts w:ascii="Times New Roman" w:hAnsi="Times New Roman"/>
          <w:bCs/>
          <w:sz w:val="28"/>
          <w:szCs w:val="28"/>
        </w:rPr>
        <w:t>до 50 тыс</w:t>
      </w:r>
      <w:r>
        <w:rPr>
          <w:rFonts w:ascii="Times New Roman" w:hAnsi="Times New Roman"/>
          <w:bCs/>
          <w:sz w:val="28"/>
          <w:szCs w:val="28"/>
        </w:rPr>
        <w:t xml:space="preserve">яч </w:t>
      </w:r>
      <w:r w:rsidRPr="0033034C">
        <w:rPr>
          <w:rFonts w:ascii="Times New Roman" w:hAnsi="Times New Roman"/>
          <w:bCs/>
          <w:sz w:val="28"/>
          <w:szCs w:val="28"/>
        </w:rPr>
        <w:t>человек;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500 000</w:t>
      </w:r>
      <w:r w:rsidRPr="0033034C">
        <w:rPr>
          <w:rFonts w:ascii="Times New Roman" w:hAnsi="Times New Roman"/>
          <w:sz w:val="28"/>
          <w:szCs w:val="28"/>
        </w:rPr>
        <w:t xml:space="preserve"> рублей для врачей и </w:t>
      </w:r>
      <w:r>
        <w:rPr>
          <w:rFonts w:ascii="Times New Roman" w:hAnsi="Times New Roman"/>
          <w:sz w:val="28"/>
          <w:szCs w:val="28"/>
        </w:rPr>
        <w:t>750 000</w:t>
      </w:r>
      <w:r w:rsidRPr="0033034C">
        <w:rPr>
          <w:rFonts w:ascii="Times New Roman" w:hAnsi="Times New Roman"/>
          <w:sz w:val="28"/>
          <w:szCs w:val="28"/>
        </w:rPr>
        <w:t xml:space="preserve"> рублей для фельдшеров, </w:t>
      </w:r>
      <w:r w:rsidRPr="0033034C">
        <w:rPr>
          <w:rFonts w:ascii="Times New Roman" w:hAnsi="Times New Roman"/>
          <w:bCs/>
          <w:sz w:val="28"/>
          <w:szCs w:val="28"/>
        </w:rPr>
        <w:t xml:space="preserve">а также акушерок и медицинских </w:t>
      </w:r>
      <w:proofErr w:type="gramStart"/>
      <w:r w:rsidRPr="0033034C">
        <w:rPr>
          <w:rFonts w:ascii="Times New Roman" w:hAnsi="Times New Roman"/>
          <w:bCs/>
          <w:sz w:val="28"/>
          <w:szCs w:val="28"/>
        </w:rPr>
        <w:t>сестер</w:t>
      </w:r>
      <w:proofErr w:type="gramEnd"/>
      <w:r w:rsidRPr="0033034C">
        <w:rPr>
          <w:rFonts w:ascii="Times New Roman" w:hAnsi="Times New Roman"/>
          <w:bCs/>
          <w:sz w:val="28"/>
          <w:szCs w:val="28"/>
        </w:rPr>
        <w:t xml:space="preserve"> фельдшерских и фельдшерско-акушерских пунктов</w:t>
      </w:r>
      <w:r w:rsidRPr="0033034C">
        <w:rPr>
          <w:rFonts w:ascii="Times New Roman" w:hAnsi="Times New Roman"/>
          <w:sz w:val="28"/>
          <w:szCs w:val="28"/>
        </w:rPr>
        <w:t xml:space="preserve">, прибывших </w:t>
      </w:r>
      <w:r w:rsidRPr="0033034C">
        <w:rPr>
          <w:rFonts w:ascii="Times New Roman" w:hAnsi="Times New Roman"/>
          <w:bCs/>
          <w:sz w:val="28"/>
          <w:szCs w:val="28"/>
        </w:rPr>
        <w:t xml:space="preserve">(переехавших) </w:t>
      </w:r>
      <w:r w:rsidRPr="0033034C">
        <w:rPr>
          <w:rFonts w:ascii="Times New Roman" w:hAnsi="Times New Roman"/>
          <w:sz w:val="28"/>
          <w:szCs w:val="28"/>
        </w:rPr>
        <w:t xml:space="preserve">на работу в </w:t>
      </w:r>
      <w:r w:rsidRPr="0033034C">
        <w:rPr>
          <w:rFonts w:ascii="Times New Roman" w:hAnsi="Times New Roman"/>
          <w:bCs/>
          <w:sz w:val="28"/>
          <w:szCs w:val="28"/>
        </w:rPr>
        <w:t>сельские</w:t>
      </w:r>
      <w:r w:rsidRPr="0033034C">
        <w:rPr>
          <w:rFonts w:ascii="Times New Roman" w:hAnsi="Times New Roman"/>
          <w:sz w:val="28"/>
          <w:szCs w:val="28"/>
        </w:rPr>
        <w:t xml:space="preserve"> населенные пункты </w:t>
      </w:r>
      <w:r w:rsidRPr="0033034C">
        <w:rPr>
          <w:rFonts w:ascii="Times New Roman" w:hAnsi="Times New Roman"/>
          <w:bCs/>
          <w:sz w:val="28"/>
          <w:szCs w:val="28"/>
        </w:rPr>
        <w:t>либо поселки городского типа</w:t>
      </w:r>
      <w:r w:rsidRPr="0033034C">
        <w:rPr>
          <w:rFonts w:ascii="Times New Roman" w:hAnsi="Times New Roman"/>
          <w:sz w:val="28"/>
          <w:szCs w:val="28"/>
        </w:rPr>
        <w:t xml:space="preserve">, расположенные на территориях, отнесенных </w:t>
      </w:r>
      <w:r w:rsidRPr="0033034C">
        <w:rPr>
          <w:rFonts w:ascii="Times New Roman" w:hAnsi="Times New Roman"/>
          <w:sz w:val="28"/>
          <w:szCs w:val="28"/>
        </w:rPr>
        <w:lastRenderedPageBreak/>
        <w:t xml:space="preserve">Правительством Ленинградской области к удаленным и труднодоступным территориям; 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375 000</w:t>
      </w:r>
      <w:r w:rsidRPr="0033034C"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bCs/>
          <w:sz w:val="28"/>
          <w:szCs w:val="28"/>
        </w:rPr>
        <w:t>рублей для медицинских работников со средним медицинским профессиональным образованием, за исключением медицинских работников, указанных в абзацах втором и третьем настоящей части, прибывших (переехавших) на работу в сельские населенные пункты.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 w:rsidRPr="0033034C">
        <w:rPr>
          <w:rFonts w:ascii="Times New Roman" w:hAnsi="Times New Roman"/>
          <w:sz w:val="28"/>
          <w:szCs w:val="28"/>
        </w:rPr>
        <w:t xml:space="preserve">Порядок и условия осуществления единовременных компенсационных выплат медицинским работникам медицинских организаций государственной </w:t>
      </w:r>
      <w:r w:rsidRPr="00461C25">
        <w:rPr>
          <w:rFonts w:ascii="Times New Roman" w:hAnsi="Times New Roman"/>
          <w:spacing w:val="-4"/>
          <w:sz w:val="28"/>
          <w:szCs w:val="28"/>
        </w:rPr>
        <w:t>системы здравоохранения Ленинградской области определяются Правительством</w:t>
      </w:r>
      <w:r w:rsidRPr="0033034C">
        <w:rPr>
          <w:rFonts w:ascii="Times New Roman" w:hAnsi="Times New Roman"/>
          <w:sz w:val="28"/>
          <w:szCs w:val="28"/>
        </w:rPr>
        <w:t xml:space="preserve">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Глава 4. </w:t>
      </w:r>
      <w:r w:rsidRPr="00AF61CA">
        <w:rPr>
          <w:rFonts w:ascii="Times New Roman" w:hAnsi="Times New Roman"/>
          <w:b/>
          <w:sz w:val="28"/>
          <w:szCs w:val="28"/>
        </w:rPr>
        <w:t>Социальные гарантии в сфере образования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D37EE" w:rsidRPr="00AF61CA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> </w:t>
      </w:r>
      <w:r w:rsidRPr="00AF61CA">
        <w:rPr>
          <w:rFonts w:ascii="Times New Roman" w:hAnsi="Times New Roman"/>
          <w:b/>
          <w:sz w:val="28"/>
          <w:szCs w:val="28"/>
        </w:rPr>
        <w:t>Гарантия общедоступного дошкольного образования детей в возрасте от полутора лет в</w:t>
      </w:r>
      <w:r w:rsidRPr="00AF61CA">
        <w:rPr>
          <w:rFonts w:ascii="Times New Roman" w:hAnsi="Times New Roman"/>
          <w:b/>
          <w:bCs/>
          <w:sz w:val="28"/>
          <w:szCs w:val="28"/>
        </w:rPr>
        <w:t xml:space="preserve"> дошкольных образовательных организациях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AF61CA">
        <w:rPr>
          <w:rFonts w:ascii="Times New Roman" w:eastAsia="Times New Roman" w:hAnsi="Times New Roman"/>
          <w:sz w:val="28"/>
          <w:szCs w:val="28"/>
          <w:lang w:eastAsia="ru-RU"/>
        </w:rPr>
        <w:t xml:space="preserve">В Ленинградской области гарантируется общедоступное дошкольное образование детей в возрасте от полутора лет в </w:t>
      </w:r>
      <w:r w:rsidRPr="00AF61CA">
        <w:rPr>
          <w:rFonts w:ascii="Times New Roman" w:eastAsia="Times New Roman" w:hAnsi="Times New Roman"/>
          <w:bCs/>
          <w:sz w:val="28"/>
          <w:szCs w:val="28"/>
          <w:lang w:eastAsia="ru-RU"/>
        </w:rPr>
        <w:t>дошкольных образовательных организациях</w:t>
      </w:r>
      <w:r w:rsidRPr="00AF61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гарантии,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1 настоящей статьи, и повышения доступности дошкольного образования в Ленинградской области дополнительно гарантируется достижение следующих целевых показателей: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>создание не менее 50 дошкольных образовательных организаций;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комплексного капитального ремонта не менее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муниципальных дошкольных образовательных организаций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ежегодно.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целевых показателей, предусмотренных частью 2 настоящей статьи, определяются Правительством Ленинградской области в рамках реализации государственных программ (подпрограмм</w:t>
      </w:r>
      <w:r w:rsidRPr="00AF61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программ) Ленинградской области.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До получения места в муниципальной дошкольной образовательной организации семьям, имеющим детей от полутора до семи лет, предоставляется право на ежемесячную выплату на ребенка в размере </w:t>
      </w:r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t>не менее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500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>на одного ребенка, а в случае посещения ребенком частной дошкольной образовательной организации, организации, осуществляющ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й уход и присмотр за детьми, – </w:t>
      </w:r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t>право на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компенсацию расходов за счет средств областного бюджета </w:t>
      </w:r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Ленинградской области</w:t>
      </w:r>
      <w:proofErr w:type="gramEnd"/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содержание детей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менее 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000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>а каждого ребенка, определяемом Правительств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r w:rsidRPr="0033034C">
        <w:rPr>
          <w:rFonts w:ascii="Times New Roman" w:hAnsi="Times New Roman"/>
          <w:sz w:val="28"/>
          <w:szCs w:val="28"/>
        </w:rPr>
        <w:t>Порядок, дополнительные условия реализации гарантий, предусмотренных частью 4 настоящей статьи, определяются Социальным кодексом Ленинградской области и принимаемыми в соответствии с ним нормативными правовыми актами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AF61CA" w:rsidRDefault="002D37EE" w:rsidP="002D37E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lastRenderedPageBreak/>
        <w:t>Статья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> </w:t>
      </w:r>
      <w:r w:rsidRPr="00AF61CA">
        <w:rPr>
          <w:rFonts w:ascii="Times New Roman" w:hAnsi="Times New Roman"/>
          <w:b/>
          <w:sz w:val="28"/>
          <w:szCs w:val="28"/>
        </w:rPr>
        <w:t xml:space="preserve">Гарантия обеспечения односменного режима обучения </w:t>
      </w:r>
      <w:r>
        <w:rPr>
          <w:rFonts w:ascii="Times New Roman" w:hAnsi="Times New Roman"/>
          <w:b/>
          <w:sz w:val="28"/>
          <w:szCs w:val="28"/>
        </w:rPr>
        <w:br/>
      </w:r>
      <w:r w:rsidRPr="00AF61CA">
        <w:rPr>
          <w:rFonts w:ascii="Times New Roman" w:hAnsi="Times New Roman"/>
          <w:b/>
          <w:sz w:val="28"/>
          <w:szCs w:val="28"/>
        </w:rPr>
        <w:t xml:space="preserve">в общеобразовательных организациях Ленинградской области </w:t>
      </w:r>
    </w:p>
    <w:p w:rsidR="002D37EE" w:rsidRPr="0033034C" w:rsidRDefault="002D37EE" w:rsidP="002D37EE">
      <w:pPr>
        <w:keepNext/>
        <w:tabs>
          <w:tab w:val="left" w:pos="85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AF61CA">
        <w:rPr>
          <w:rFonts w:ascii="Times New Roman" w:hAnsi="Times New Roman"/>
          <w:sz w:val="28"/>
          <w:szCs w:val="28"/>
        </w:rPr>
        <w:t xml:space="preserve">В Ленинградской области гарантируется обеспечение односменного </w:t>
      </w:r>
      <w:r w:rsidRPr="00461C25">
        <w:rPr>
          <w:rFonts w:ascii="Times New Roman" w:hAnsi="Times New Roman"/>
          <w:spacing w:val="-2"/>
          <w:sz w:val="28"/>
          <w:szCs w:val="28"/>
        </w:rPr>
        <w:t>режима обучения в общеобразовательных организациях Ленинградской области.</w:t>
      </w:r>
    </w:p>
    <w:p w:rsidR="002D37EE" w:rsidRDefault="002D37EE" w:rsidP="002D37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33034C">
        <w:rPr>
          <w:rFonts w:ascii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в Ленинградской области дополнительно гарантируется достижение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 xml:space="preserve">до 2025 года целевых показателей, предусматривающих создание не менее 15 </w:t>
      </w:r>
      <w:bookmarkStart w:id="5" w:name="_Hlk53946533"/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и комплексного капитального ремонта не 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 xml:space="preserve">15 общеобразовательных организаций </w:t>
      </w:r>
      <w:bookmarkEnd w:id="5"/>
      <w:r w:rsidRPr="0033034C">
        <w:rPr>
          <w:rFonts w:ascii="Times New Roman" w:hAnsi="Times New Roman"/>
          <w:sz w:val="28"/>
          <w:szCs w:val="28"/>
        </w:rPr>
        <w:t xml:space="preserve">Ленинградской области в целях обеспечения </w:t>
      </w:r>
      <w:r>
        <w:rPr>
          <w:rFonts w:ascii="Times New Roman" w:hAnsi="Times New Roman"/>
          <w:sz w:val="28"/>
          <w:szCs w:val="28"/>
        </w:rPr>
        <w:t xml:space="preserve">в них </w:t>
      </w:r>
      <w:r w:rsidRPr="0033034C">
        <w:rPr>
          <w:rFonts w:ascii="Times New Roman" w:hAnsi="Times New Roman"/>
          <w:sz w:val="28"/>
          <w:szCs w:val="28"/>
        </w:rPr>
        <w:t xml:space="preserve">дополнительных мест, в соответствии с прогнозируемой потребностью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и современными требованиями к условиям обучения, обеспечивающим односменный режим обучения в общеобразовательных</w:t>
      </w:r>
      <w:proofErr w:type="gramEnd"/>
      <w:r w:rsidRPr="003303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034C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33034C">
        <w:rPr>
          <w:rFonts w:ascii="Times New Roman" w:hAnsi="Times New Roman"/>
          <w:sz w:val="28"/>
          <w:szCs w:val="28"/>
        </w:rPr>
        <w:t xml:space="preserve"> Ленинградской области.</w:t>
      </w:r>
    </w:p>
    <w:p w:rsidR="002D37EE" w:rsidRPr="0033034C" w:rsidRDefault="002D37EE" w:rsidP="002D37E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3034C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по</w:t>
      </w:r>
      <w:r w:rsidRPr="0033034C">
        <w:rPr>
          <w:rFonts w:ascii="Times New Roman" w:hAnsi="Times New Roman"/>
          <w:sz w:val="28"/>
          <w:szCs w:val="28"/>
        </w:rPr>
        <w:t xml:space="preserve"> достижени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 xml:space="preserve"> целевых показателей, предусмотренных частью 2 настоящей статьи, определяются Правительством Ленинградской области в рамках реализации государственных программ (подпрограмм</w:t>
      </w:r>
      <w:r w:rsidRPr="00AF61CA"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>государственных программ)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AF61CA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 </w:t>
      </w:r>
      <w:r w:rsidRPr="00AF61CA">
        <w:rPr>
          <w:rFonts w:ascii="Times New Roman" w:hAnsi="Times New Roman"/>
          <w:b/>
          <w:sz w:val="28"/>
          <w:szCs w:val="28"/>
        </w:rPr>
        <w:t>Гарантия доступности среднего профессионального образования в</w:t>
      </w:r>
      <w:r w:rsidRPr="00AF61CA">
        <w:rPr>
          <w:rFonts w:ascii="Times New Roman" w:hAnsi="Times New Roman"/>
          <w:b/>
          <w:bCs/>
          <w:sz w:val="28"/>
          <w:szCs w:val="28"/>
        </w:rPr>
        <w:t xml:space="preserve"> государственных </w:t>
      </w:r>
      <w:r w:rsidRPr="00AF61CA">
        <w:rPr>
          <w:rFonts w:ascii="Times New Roman" w:hAnsi="Times New Roman"/>
          <w:b/>
          <w:sz w:val="28"/>
          <w:szCs w:val="28"/>
        </w:rPr>
        <w:t>профессиональных образовательных организациях Ленинградской области, реализующих образовательные программы среднего профессионального образования</w:t>
      </w:r>
      <w:r w:rsidRPr="00AF61C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AF61CA">
        <w:rPr>
          <w:rFonts w:ascii="Times New Roman" w:hAnsi="Times New Roman"/>
          <w:sz w:val="28"/>
          <w:szCs w:val="28"/>
        </w:rPr>
        <w:t xml:space="preserve">В Ленинградской области гарантируется доступность среднего профессионального образования в </w:t>
      </w:r>
      <w:r w:rsidRPr="00AF61CA">
        <w:rPr>
          <w:rFonts w:ascii="Times New Roman" w:hAnsi="Times New Roman"/>
          <w:bCs/>
          <w:sz w:val="28"/>
          <w:szCs w:val="28"/>
        </w:rPr>
        <w:t>государственных</w:t>
      </w:r>
      <w:r w:rsidRPr="00AF61CA">
        <w:rPr>
          <w:rFonts w:ascii="Times New Roman" w:hAnsi="Times New Roman"/>
          <w:sz w:val="28"/>
          <w:szCs w:val="28"/>
        </w:rPr>
        <w:t xml:space="preserve"> профессиональных образовательных организациях Ленинградской области, реализующих образовательные программы среднего профессионального образования.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33034C">
        <w:rPr>
          <w:rFonts w:ascii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а также подготовки квалифицированных рабочих</w:t>
      </w:r>
      <w:r w:rsidRPr="0033034C">
        <w:rPr>
          <w:rFonts w:ascii="Times New Roman" w:hAnsi="Times New Roman"/>
          <w:bCs/>
          <w:sz w:val="28"/>
          <w:szCs w:val="28"/>
        </w:rPr>
        <w:t>, служащих</w:t>
      </w:r>
      <w:r w:rsidRPr="00330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в соответствии с лучшими мировыми стандартами и передовыми технологиями в Ленинградской области дополнительно гарантируется обеспечение не менее 1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 xml:space="preserve">200 бюджетных мест в </w:t>
      </w:r>
      <w:r w:rsidRPr="0033034C">
        <w:rPr>
          <w:rFonts w:ascii="Times New Roman" w:hAnsi="Times New Roman"/>
          <w:bCs/>
          <w:sz w:val="28"/>
          <w:szCs w:val="28"/>
        </w:rPr>
        <w:t>государственных профессиональных образовательных организациях Ленинградской</w:t>
      </w:r>
      <w:r w:rsidRPr="0033034C">
        <w:rPr>
          <w:rFonts w:ascii="Times New Roman" w:hAnsi="Times New Roman"/>
          <w:sz w:val="28"/>
          <w:szCs w:val="28"/>
        </w:rPr>
        <w:t xml:space="preserve"> области, реализующих образовательные программы среднего профессионального образования.</w:t>
      </w:r>
      <w:proofErr w:type="gramEnd"/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3034C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по</w:t>
      </w:r>
      <w:r w:rsidRPr="0033034C">
        <w:rPr>
          <w:rFonts w:ascii="Times New Roman" w:hAnsi="Times New Roman"/>
          <w:sz w:val="28"/>
          <w:szCs w:val="28"/>
        </w:rPr>
        <w:t xml:space="preserve"> достижени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 xml:space="preserve"> целевого показателя, предусмотренного частью 2 настоящей статьи, определяются Правительством Ленинградской области в рамках реализации государственн</w:t>
      </w:r>
      <w:r>
        <w:rPr>
          <w:rFonts w:ascii="Times New Roman" w:hAnsi="Times New Roman"/>
          <w:sz w:val="28"/>
          <w:szCs w:val="28"/>
        </w:rPr>
        <w:t>ых</w:t>
      </w:r>
      <w:r w:rsidRPr="0033034C">
        <w:rPr>
          <w:rFonts w:ascii="Times New Roman" w:hAnsi="Times New Roman"/>
          <w:sz w:val="28"/>
          <w:szCs w:val="28"/>
        </w:rPr>
        <w:t xml:space="preserve"> программ (подпрограмм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ых</w:t>
      </w:r>
      <w:r w:rsidRPr="0033034C">
        <w:rPr>
          <w:rFonts w:ascii="Times New Roman" w:hAnsi="Times New Roman"/>
          <w:sz w:val="28"/>
          <w:szCs w:val="28"/>
        </w:rPr>
        <w:t xml:space="preserve"> программ) Ленинградской области.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AF61CA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 </w:t>
      </w:r>
      <w:r w:rsidRPr="00AF61CA">
        <w:rPr>
          <w:rFonts w:ascii="Times New Roman" w:hAnsi="Times New Roman"/>
          <w:b/>
          <w:sz w:val="28"/>
          <w:szCs w:val="28"/>
        </w:rPr>
        <w:t xml:space="preserve">Гарантия доступности дополнительного образования детей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1. </w:t>
      </w:r>
      <w:r w:rsidRPr="00AF61CA">
        <w:rPr>
          <w:rFonts w:ascii="Times New Roman" w:hAnsi="Times New Roman"/>
          <w:sz w:val="28"/>
          <w:szCs w:val="28"/>
        </w:rPr>
        <w:t>В Ленинградской области гарантируется доступность дополнительного образования детей.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33034C">
        <w:rPr>
          <w:rFonts w:ascii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в Ленинградской области дополнительно гарантируется </w:t>
      </w:r>
      <w:r w:rsidRPr="0033034C">
        <w:rPr>
          <w:rFonts w:ascii="Times New Roman" w:hAnsi="Times New Roman"/>
          <w:bCs/>
          <w:sz w:val="28"/>
          <w:szCs w:val="28"/>
        </w:rPr>
        <w:t>достижение целевого показателя, предусматривающего</w:t>
      </w:r>
      <w:r w:rsidRPr="0033034C">
        <w:rPr>
          <w:rFonts w:ascii="Times New Roman" w:hAnsi="Times New Roman"/>
          <w:sz w:val="28"/>
          <w:szCs w:val="28"/>
        </w:rPr>
        <w:t xml:space="preserve"> создание не менее 68 центров образования естественно-научной и технологической направленност</w:t>
      </w:r>
      <w:r w:rsidRPr="0033034C">
        <w:rPr>
          <w:rFonts w:ascii="Times New Roman" w:hAnsi="Times New Roman"/>
          <w:bCs/>
          <w:sz w:val="28"/>
          <w:szCs w:val="28"/>
        </w:rPr>
        <w:t>ей</w:t>
      </w:r>
      <w:r w:rsidRPr="00330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 xml:space="preserve">в </w:t>
      </w:r>
      <w:r w:rsidRPr="0033034C">
        <w:rPr>
          <w:rFonts w:ascii="Times New Roman" w:hAnsi="Times New Roman"/>
          <w:bCs/>
          <w:sz w:val="28"/>
          <w:szCs w:val="28"/>
        </w:rPr>
        <w:t>общеобразовательных организациях, расположенных в сельских населенных пунктах</w:t>
      </w:r>
      <w:r w:rsidRPr="0033034C">
        <w:rPr>
          <w:rFonts w:ascii="Times New Roman" w:hAnsi="Times New Roman"/>
          <w:sz w:val="28"/>
          <w:szCs w:val="28"/>
        </w:rPr>
        <w:t xml:space="preserve"> и малых городах.</w:t>
      </w:r>
      <w:proofErr w:type="gramEnd"/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3034C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по</w:t>
      </w:r>
      <w:r w:rsidRPr="0033034C">
        <w:rPr>
          <w:rFonts w:ascii="Times New Roman" w:hAnsi="Times New Roman"/>
          <w:sz w:val="28"/>
          <w:szCs w:val="28"/>
        </w:rPr>
        <w:t xml:space="preserve"> достижени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 xml:space="preserve"> целев</w:t>
      </w:r>
      <w:r w:rsidRPr="0033034C">
        <w:rPr>
          <w:rFonts w:ascii="Times New Roman" w:hAnsi="Times New Roman"/>
          <w:bCs/>
          <w:sz w:val="28"/>
          <w:szCs w:val="28"/>
        </w:rPr>
        <w:t>ого</w:t>
      </w:r>
      <w:r w:rsidRPr="0033034C">
        <w:rPr>
          <w:rFonts w:ascii="Times New Roman" w:hAnsi="Times New Roman"/>
          <w:sz w:val="28"/>
          <w:szCs w:val="28"/>
        </w:rPr>
        <w:t xml:space="preserve"> показател</w:t>
      </w:r>
      <w:r w:rsidRPr="0033034C">
        <w:rPr>
          <w:rFonts w:ascii="Times New Roman" w:hAnsi="Times New Roman"/>
          <w:bCs/>
          <w:sz w:val="28"/>
          <w:szCs w:val="28"/>
        </w:rPr>
        <w:t>я</w:t>
      </w:r>
      <w:r w:rsidRPr="0033034C">
        <w:rPr>
          <w:rFonts w:ascii="Times New Roman" w:hAnsi="Times New Roman"/>
          <w:sz w:val="28"/>
          <w:szCs w:val="28"/>
        </w:rPr>
        <w:t>, предусмотренн</w:t>
      </w:r>
      <w:r w:rsidRPr="0033034C">
        <w:rPr>
          <w:rFonts w:ascii="Times New Roman" w:hAnsi="Times New Roman"/>
          <w:bCs/>
          <w:sz w:val="28"/>
          <w:szCs w:val="28"/>
        </w:rPr>
        <w:t xml:space="preserve">ого </w:t>
      </w:r>
      <w:r w:rsidRPr="0033034C">
        <w:rPr>
          <w:rFonts w:ascii="Times New Roman" w:hAnsi="Times New Roman"/>
          <w:sz w:val="28"/>
          <w:szCs w:val="28"/>
        </w:rPr>
        <w:t>частью 2 настоящей статьи, определяются Правительством Ленинградской области в рамках реализации государственных программ (подпрограмм</w:t>
      </w:r>
      <w:r w:rsidRPr="003E1855"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ых</w:t>
      </w:r>
      <w:r w:rsidRPr="0033034C">
        <w:rPr>
          <w:rFonts w:ascii="Times New Roman" w:hAnsi="Times New Roman"/>
          <w:sz w:val="28"/>
          <w:szCs w:val="28"/>
        </w:rPr>
        <w:t xml:space="preserve"> программ)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2D37EE" w:rsidRPr="003E1855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3E1855">
        <w:rPr>
          <w:rFonts w:ascii="Times New Roman" w:hAnsi="Times New Roman"/>
          <w:spacing w:val="-6"/>
          <w:sz w:val="28"/>
          <w:szCs w:val="28"/>
        </w:rPr>
        <w:t>Статья 14. </w:t>
      </w:r>
      <w:r w:rsidRPr="003E1855">
        <w:rPr>
          <w:rFonts w:ascii="Times New Roman" w:hAnsi="Times New Roman"/>
          <w:b/>
          <w:spacing w:val="-6"/>
          <w:sz w:val="28"/>
          <w:szCs w:val="28"/>
        </w:rPr>
        <w:t>Гарантия адресной поддержки талантливых детей и молодежи</w:t>
      </w:r>
      <w:r w:rsidRPr="003E1855">
        <w:rPr>
          <w:rFonts w:ascii="Times New Roman" w:hAnsi="Times New Roman"/>
          <w:b/>
          <w:sz w:val="28"/>
          <w:szCs w:val="28"/>
        </w:rPr>
        <w:t xml:space="preserve"> в Ленинградской области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3E1855">
        <w:rPr>
          <w:rFonts w:ascii="Times New Roman" w:hAnsi="Times New Roman"/>
          <w:sz w:val="28"/>
          <w:szCs w:val="28"/>
        </w:rPr>
        <w:t xml:space="preserve">В Ленинградской области гарантируется </w:t>
      </w:r>
      <w:r>
        <w:rPr>
          <w:rFonts w:ascii="Times New Roman" w:hAnsi="Times New Roman"/>
          <w:sz w:val="28"/>
          <w:szCs w:val="28"/>
        </w:rPr>
        <w:t xml:space="preserve">адресная поддержка талантливых детей и молодежи путем </w:t>
      </w:r>
      <w:r w:rsidRPr="003E1855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3E1855">
        <w:rPr>
          <w:rFonts w:ascii="Times New Roman" w:hAnsi="Times New Roman"/>
          <w:sz w:val="28"/>
          <w:szCs w:val="28"/>
        </w:rPr>
        <w:t xml:space="preserve"> эффективной системы выявления, поддержки и развития способностей и талантов детей и молодежи, основанной на принципах справедливости и всеобщности.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3034C">
        <w:rPr>
          <w:rFonts w:ascii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а также развития системы поддержки талантливых детей </w:t>
      </w:r>
      <w:r w:rsidRPr="0033034C">
        <w:rPr>
          <w:rFonts w:ascii="Times New Roman" w:hAnsi="Times New Roman"/>
          <w:bCs/>
          <w:sz w:val="28"/>
          <w:szCs w:val="28"/>
        </w:rPr>
        <w:t>и молодежи</w:t>
      </w:r>
      <w:r w:rsidRPr="00330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в Ленинградской области дополнительно гарантируется достижение следующих целевых показателей: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создание государственн</w:t>
      </w:r>
      <w:r w:rsidRPr="0033034C">
        <w:rPr>
          <w:rFonts w:ascii="Times New Roman" w:hAnsi="Times New Roman"/>
          <w:bCs/>
          <w:sz w:val="28"/>
          <w:szCs w:val="28"/>
        </w:rPr>
        <w:t>ой</w:t>
      </w:r>
      <w:r w:rsidRPr="0033034C">
        <w:rPr>
          <w:rFonts w:ascii="Times New Roman" w:hAnsi="Times New Roman"/>
          <w:sz w:val="28"/>
          <w:szCs w:val="28"/>
        </w:rPr>
        <w:t xml:space="preserve"> образовательн</w:t>
      </w:r>
      <w:r w:rsidRPr="0033034C">
        <w:rPr>
          <w:rFonts w:ascii="Times New Roman" w:hAnsi="Times New Roman"/>
          <w:bCs/>
          <w:sz w:val="28"/>
          <w:szCs w:val="28"/>
        </w:rPr>
        <w:t>ой</w:t>
      </w:r>
      <w:r w:rsidRPr="0033034C"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bCs/>
          <w:sz w:val="28"/>
          <w:szCs w:val="28"/>
        </w:rPr>
        <w:t>организаци</w:t>
      </w:r>
      <w:r w:rsidRPr="0033034C">
        <w:rPr>
          <w:rFonts w:ascii="Times New Roman" w:hAnsi="Times New Roman"/>
          <w:sz w:val="28"/>
          <w:szCs w:val="28"/>
        </w:rPr>
        <w:t xml:space="preserve">и Ленинградской области </w:t>
      </w:r>
      <w:r>
        <w:rPr>
          <w:rFonts w:ascii="Times New Roman" w:hAnsi="Times New Roman"/>
          <w:sz w:val="28"/>
          <w:szCs w:val="28"/>
        </w:rPr>
        <w:t>"</w:t>
      </w:r>
      <w:r w:rsidRPr="0033034C">
        <w:rPr>
          <w:rFonts w:ascii="Times New Roman" w:hAnsi="Times New Roman"/>
          <w:sz w:val="28"/>
          <w:szCs w:val="28"/>
        </w:rPr>
        <w:t>Губернаторский лицей</w:t>
      </w:r>
      <w:r>
        <w:rPr>
          <w:rFonts w:ascii="Times New Roman" w:hAnsi="Times New Roman"/>
          <w:sz w:val="28"/>
          <w:szCs w:val="28"/>
        </w:rPr>
        <w:t>"</w:t>
      </w:r>
      <w:r w:rsidRPr="0033034C">
        <w:rPr>
          <w:rFonts w:ascii="Times New Roman" w:hAnsi="Times New Roman"/>
          <w:sz w:val="28"/>
          <w:szCs w:val="28"/>
        </w:rPr>
        <w:t xml:space="preserve"> на 350 мест;</w:t>
      </w:r>
    </w:p>
    <w:p w:rsidR="002D37EE" w:rsidRPr="00461C25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61C25">
        <w:rPr>
          <w:rFonts w:ascii="Times New Roman" w:hAnsi="Times New Roman"/>
          <w:spacing w:val="-6"/>
          <w:sz w:val="28"/>
          <w:szCs w:val="28"/>
        </w:rPr>
        <w:t>создание четырех детских технопарков "</w:t>
      </w:r>
      <w:proofErr w:type="spellStart"/>
      <w:r w:rsidRPr="00461C25">
        <w:rPr>
          <w:rFonts w:ascii="Times New Roman" w:hAnsi="Times New Roman"/>
          <w:spacing w:val="-6"/>
          <w:sz w:val="28"/>
          <w:szCs w:val="28"/>
        </w:rPr>
        <w:t>Кванториум</w:t>
      </w:r>
      <w:proofErr w:type="spellEnd"/>
      <w:r w:rsidRPr="00461C25">
        <w:rPr>
          <w:rFonts w:ascii="Times New Roman" w:hAnsi="Times New Roman"/>
          <w:spacing w:val="-6"/>
          <w:sz w:val="28"/>
          <w:szCs w:val="28"/>
        </w:rPr>
        <w:t>" в целях осуществления</w:t>
      </w:r>
      <w:r w:rsidRPr="00461C25">
        <w:rPr>
          <w:rFonts w:ascii="Times New Roman" w:hAnsi="Times New Roman"/>
          <w:sz w:val="28"/>
          <w:szCs w:val="28"/>
        </w:rPr>
        <w:t xml:space="preserve"> образовательной деятельности по дополнительным общеразвивающим программам </w:t>
      </w:r>
      <w:proofErr w:type="gramStart"/>
      <w:r w:rsidRPr="00461C25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461C25">
        <w:rPr>
          <w:rFonts w:ascii="Times New Roman" w:hAnsi="Times New Roman"/>
          <w:sz w:val="28"/>
          <w:szCs w:val="28"/>
        </w:rPr>
        <w:t xml:space="preserve"> и технической направленностей;</w:t>
      </w:r>
    </w:p>
    <w:p w:rsidR="002D37EE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организация дополнительной квоты приема на целевое </w:t>
      </w:r>
      <w:proofErr w:type="gramStart"/>
      <w:r w:rsidRPr="0033034C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по</w:t>
      </w:r>
      <w:proofErr w:type="gramEnd"/>
      <w:r w:rsidRPr="0033034C">
        <w:rPr>
          <w:rFonts w:ascii="Times New Roman" w:hAnsi="Times New Roman"/>
          <w:sz w:val="28"/>
          <w:szCs w:val="28"/>
        </w:rPr>
        <w:t xml:space="preserve"> образовательным программам среднего профессионального и высшего образования за счет средств областного бюджета </w:t>
      </w:r>
      <w:r w:rsidRPr="0033034C">
        <w:rPr>
          <w:rFonts w:ascii="Times New Roman" w:hAnsi="Times New Roman"/>
          <w:bCs/>
          <w:sz w:val="28"/>
          <w:szCs w:val="28"/>
        </w:rPr>
        <w:t>Ленинградской области</w:t>
      </w:r>
      <w:r w:rsidRPr="00330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 xml:space="preserve">и учреждение </w:t>
      </w:r>
      <w:r w:rsidRPr="0033034C">
        <w:rPr>
          <w:rFonts w:ascii="Times New Roman" w:hAnsi="Times New Roman"/>
          <w:bCs/>
          <w:sz w:val="28"/>
          <w:szCs w:val="28"/>
        </w:rPr>
        <w:t xml:space="preserve">Правительством Ленинградской области именных стипендий для талантливой молодежи </w:t>
      </w:r>
      <w:r>
        <w:rPr>
          <w:rFonts w:ascii="Times New Roman" w:hAnsi="Times New Roman"/>
          <w:bCs/>
          <w:sz w:val="28"/>
          <w:szCs w:val="28"/>
        </w:rPr>
        <w:t>–</w:t>
      </w:r>
      <w:r w:rsidRPr="0033034C">
        <w:rPr>
          <w:rFonts w:ascii="Times New Roman" w:hAnsi="Times New Roman"/>
          <w:bCs/>
          <w:sz w:val="28"/>
          <w:szCs w:val="28"/>
        </w:rPr>
        <w:t xml:space="preserve"> студентов образовательных организаций высшего образования и профессиональных образовательных организаций.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 w:rsidRPr="0033034C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по</w:t>
      </w:r>
      <w:r w:rsidRPr="0033034C">
        <w:rPr>
          <w:rFonts w:ascii="Times New Roman" w:hAnsi="Times New Roman"/>
          <w:sz w:val="28"/>
          <w:szCs w:val="28"/>
        </w:rPr>
        <w:t xml:space="preserve"> достижени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 xml:space="preserve"> целевых показателей, предусмотренных частью 2 настоящей статьи, определяются Правительством Ленинградской области в рамках реализации государственных программ (подпрограмм</w:t>
      </w:r>
      <w:r w:rsidRPr="003E1855"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>государственных программ) Ленинградской области.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Pr="00461C25" w:rsidRDefault="002D37EE" w:rsidP="002D37E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61C25">
        <w:rPr>
          <w:rFonts w:ascii="Times New Roman" w:hAnsi="Times New Roman"/>
          <w:spacing w:val="-6"/>
          <w:sz w:val="28"/>
          <w:szCs w:val="28"/>
        </w:rPr>
        <w:lastRenderedPageBreak/>
        <w:t>Статья 15. </w:t>
      </w:r>
      <w:r w:rsidRPr="00461C25">
        <w:rPr>
          <w:rFonts w:ascii="Times New Roman" w:hAnsi="Times New Roman"/>
          <w:b/>
          <w:spacing w:val="-6"/>
          <w:sz w:val="28"/>
          <w:szCs w:val="28"/>
        </w:rPr>
        <w:t>Гарантия</w:t>
      </w:r>
      <w:r w:rsidRPr="00461C25">
        <w:rPr>
          <w:rFonts w:ascii="Times New Roman" w:hAnsi="Times New Roman"/>
          <w:b/>
          <w:spacing w:val="-8"/>
          <w:sz w:val="28"/>
          <w:szCs w:val="28"/>
        </w:rPr>
        <w:t xml:space="preserve"> организации и обеспечения</w:t>
      </w:r>
      <w:r w:rsidRPr="00461C25">
        <w:rPr>
          <w:rFonts w:ascii="Times New Roman" w:hAnsi="Times New Roman"/>
          <w:b/>
          <w:bCs/>
          <w:spacing w:val="-8"/>
          <w:sz w:val="28"/>
          <w:szCs w:val="28"/>
        </w:rPr>
        <w:t xml:space="preserve"> оздоровительного </w:t>
      </w:r>
      <w:proofErr w:type="gramStart"/>
      <w:r w:rsidRPr="00461C25">
        <w:rPr>
          <w:rFonts w:ascii="Times New Roman" w:hAnsi="Times New Roman"/>
          <w:b/>
          <w:bCs/>
          <w:spacing w:val="-8"/>
          <w:sz w:val="28"/>
          <w:szCs w:val="28"/>
        </w:rPr>
        <w:t>отдыха</w:t>
      </w:r>
      <w:proofErr w:type="gramEnd"/>
      <w:r w:rsidRPr="00461C25"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 w:rsidRPr="00461C25">
        <w:rPr>
          <w:rFonts w:ascii="Times New Roman" w:hAnsi="Times New Roman"/>
          <w:b/>
          <w:spacing w:val="-4"/>
          <w:sz w:val="28"/>
          <w:szCs w:val="28"/>
        </w:rPr>
        <w:t>обучающихся в общеобразовательных организациях Ленинградской области</w:t>
      </w:r>
      <w:r w:rsidRPr="00461C25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2D37EE" w:rsidRPr="0033034C" w:rsidRDefault="002D37EE" w:rsidP="002D37E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 w:rsidRPr="003E1855">
        <w:rPr>
          <w:rFonts w:ascii="Times New Roman" w:hAnsi="Times New Roman"/>
          <w:sz w:val="28"/>
          <w:szCs w:val="28"/>
        </w:rPr>
        <w:t xml:space="preserve">В Ленинградской области гарантируется организация и обеспечение </w:t>
      </w:r>
      <w:r w:rsidRPr="003E1855">
        <w:rPr>
          <w:rFonts w:ascii="Times New Roman" w:hAnsi="Times New Roman"/>
          <w:bCs/>
          <w:sz w:val="28"/>
          <w:szCs w:val="28"/>
        </w:rPr>
        <w:t>оздоровительного отдыха</w:t>
      </w:r>
      <w:r w:rsidRPr="003E1855">
        <w:rPr>
          <w:rFonts w:ascii="Times New Roman" w:hAnsi="Times New Roman"/>
          <w:sz w:val="28"/>
          <w:szCs w:val="28"/>
        </w:rPr>
        <w:t xml:space="preserve"> обучающихся в общеобразовательных организациях Ленинградской области.</w:t>
      </w:r>
      <w:proofErr w:type="gramEnd"/>
    </w:p>
    <w:p w:rsidR="002D37EE" w:rsidRPr="003408B3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B3">
        <w:rPr>
          <w:rFonts w:ascii="Times New Roman" w:hAnsi="Times New Roman"/>
          <w:sz w:val="28"/>
          <w:szCs w:val="28"/>
        </w:rPr>
        <w:t xml:space="preserve">2. Семьи, имеющие детей, в которых ребенок (дети) и один или оба родителя являются гражданами Российской Федерации, проживающими </w:t>
      </w:r>
      <w:r w:rsidRPr="003408B3">
        <w:rPr>
          <w:rFonts w:ascii="Times New Roman" w:hAnsi="Times New Roman"/>
          <w:sz w:val="28"/>
          <w:szCs w:val="28"/>
        </w:rPr>
        <w:br/>
        <w:t>на территории Ленинградской области, имеют право на частичную денежную</w:t>
      </w:r>
      <w:r w:rsidRPr="003408B3">
        <w:rPr>
          <w:rFonts w:ascii="Times New Roman" w:hAnsi="Times New Roman"/>
          <w:spacing w:val="-6"/>
          <w:sz w:val="28"/>
          <w:szCs w:val="28"/>
        </w:rPr>
        <w:t xml:space="preserve"> компенсацию стоимости путевок для детей в загородные детские оздоровительные </w:t>
      </w:r>
      <w:r w:rsidRPr="003408B3">
        <w:rPr>
          <w:rFonts w:ascii="Times New Roman" w:hAnsi="Times New Roman"/>
          <w:spacing w:val="-2"/>
          <w:sz w:val="28"/>
          <w:szCs w:val="28"/>
        </w:rPr>
        <w:t>лагеря, санаторные оздоровительные лагеря круглогодичного действия и детские</w:t>
      </w:r>
      <w:r w:rsidRPr="003408B3">
        <w:rPr>
          <w:rFonts w:ascii="Times New Roman" w:hAnsi="Times New Roman"/>
          <w:sz w:val="28"/>
          <w:szCs w:val="28"/>
        </w:rPr>
        <w:t xml:space="preserve"> санатории, расположенные на территории Российской Федерации. 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3034C">
        <w:rPr>
          <w:rFonts w:ascii="Times New Roman" w:hAnsi="Times New Roman"/>
          <w:sz w:val="28"/>
          <w:szCs w:val="28"/>
        </w:rPr>
        <w:t xml:space="preserve">Размер </w:t>
      </w:r>
      <w:r w:rsidRPr="0033034C">
        <w:rPr>
          <w:rFonts w:ascii="Times New Roman" w:hAnsi="Times New Roman"/>
          <w:bCs/>
          <w:sz w:val="28"/>
          <w:szCs w:val="28"/>
        </w:rPr>
        <w:t>указанной в части 2 настоящей статьи</w:t>
      </w:r>
      <w:r w:rsidRPr="0033034C">
        <w:rPr>
          <w:rFonts w:ascii="Times New Roman" w:hAnsi="Times New Roman"/>
          <w:sz w:val="28"/>
          <w:szCs w:val="28"/>
        </w:rPr>
        <w:t xml:space="preserve"> частичной денежной компенсации определяется Правительством Ленинградской области.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33034C">
        <w:rPr>
          <w:rFonts w:ascii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в Ленинградской области дополнительно гарантиру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 xml:space="preserve">тся организация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 xml:space="preserve">и обеспечение летнего оздоровительного отдыха обучающихся </w:t>
      </w:r>
      <w:r>
        <w:rPr>
          <w:rFonts w:ascii="Times New Roman" w:hAnsi="Times New Roman"/>
          <w:sz w:val="28"/>
          <w:szCs w:val="28"/>
        </w:rPr>
        <w:br/>
      </w:r>
      <w:r w:rsidRPr="00461C25">
        <w:rPr>
          <w:rFonts w:ascii="Times New Roman" w:hAnsi="Times New Roman"/>
          <w:spacing w:val="-2"/>
          <w:sz w:val="28"/>
          <w:szCs w:val="28"/>
        </w:rPr>
        <w:t xml:space="preserve">в общеобразовательных организациях Ленинградской </w:t>
      </w:r>
      <w:r w:rsidRPr="00461C25">
        <w:rPr>
          <w:rFonts w:ascii="Times New Roman" w:hAnsi="Times New Roman"/>
          <w:bCs/>
          <w:spacing w:val="-2"/>
          <w:sz w:val="28"/>
          <w:szCs w:val="28"/>
        </w:rPr>
        <w:t>области</w:t>
      </w:r>
      <w:r w:rsidRPr="00461C25">
        <w:rPr>
          <w:rFonts w:ascii="Times New Roman" w:hAnsi="Times New Roman"/>
          <w:spacing w:val="-2"/>
          <w:sz w:val="28"/>
          <w:szCs w:val="28"/>
        </w:rPr>
        <w:t>, осуществляющих</w:t>
      </w:r>
      <w:r w:rsidRPr="0033034C">
        <w:rPr>
          <w:rFonts w:ascii="Times New Roman" w:hAnsi="Times New Roman"/>
          <w:sz w:val="28"/>
          <w:szCs w:val="28"/>
        </w:rPr>
        <w:t xml:space="preserve"> организацию отдыха и </w:t>
      </w:r>
      <w:proofErr w:type="gramStart"/>
      <w:r w:rsidRPr="0033034C">
        <w:rPr>
          <w:rFonts w:ascii="Times New Roman" w:hAnsi="Times New Roman"/>
          <w:sz w:val="28"/>
          <w:szCs w:val="28"/>
        </w:rPr>
        <w:t>оздоровления</w:t>
      </w:r>
      <w:proofErr w:type="gramEnd"/>
      <w:r w:rsidRPr="0033034C">
        <w:rPr>
          <w:rFonts w:ascii="Times New Roman" w:hAnsi="Times New Roman"/>
          <w:sz w:val="28"/>
          <w:szCs w:val="28"/>
        </w:rPr>
        <w:t xml:space="preserve"> обучающихся в таких образовательных организациях в летнее время с круглосуточным и дневным пребыванием.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proofErr w:type="gramStart"/>
      <w:r w:rsidRPr="0033034C">
        <w:rPr>
          <w:rFonts w:ascii="Times New Roman" w:hAnsi="Times New Roman"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>организации и обеспечения</w:t>
      </w:r>
      <w:r w:rsidRPr="0033034C"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bCs/>
          <w:sz w:val="28"/>
          <w:szCs w:val="28"/>
        </w:rPr>
        <w:t>летнего</w:t>
      </w:r>
      <w:r w:rsidRPr="0033034C">
        <w:rPr>
          <w:rFonts w:ascii="Times New Roman" w:hAnsi="Times New Roman"/>
          <w:sz w:val="28"/>
          <w:szCs w:val="28"/>
        </w:rPr>
        <w:t xml:space="preserve"> оздоровительного отдыха </w:t>
      </w:r>
      <w:r w:rsidRPr="0033034C">
        <w:rPr>
          <w:rFonts w:ascii="Times New Roman" w:hAnsi="Times New Roman"/>
          <w:bCs/>
          <w:sz w:val="28"/>
          <w:szCs w:val="28"/>
        </w:rPr>
        <w:t xml:space="preserve">обучающихся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33034C">
        <w:rPr>
          <w:rFonts w:ascii="Times New Roman" w:hAnsi="Times New Roman"/>
          <w:bCs/>
          <w:sz w:val="28"/>
          <w:szCs w:val="28"/>
        </w:rPr>
        <w:t>общеобразовательных организаци</w:t>
      </w:r>
      <w:r>
        <w:rPr>
          <w:rFonts w:ascii="Times New Roman" w:hAnsi="Times New Roman"/>
          <w:bCs/>
          <w:sz w:val="28"/>
          <w:szCs w:val="28"/>
        </w:rPr>
        <w:t>ях</w:t>
      </w:r>
      <w:r w:rsidRPr="00330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Ленинградской области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с круглосуточным и дневным пребыванием устанавливается Правительством Ленинградской области.</w:t>
      </w:r>
      <w:proofErr w:type="gramEnd"/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Глава 5. </w:t>
      </w:r>
      <w:r w:rsidRPr="00461C25">
        <w:rPr>
          <w:rFonts w:ascii="Times New Roman" w:hAnsi="Times New Roman"/>
          <w:b/>
          <w:sz w:val="28"/>
          <w:szCs w:val="28"/>
        </w:rPr>
        <w:t>Социальные гарантии в сфере культуры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461C25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> </w:t>
      </w:r>
      <w:r w:rsidRPr="00461C25">
        <w:rPr>
          <w:rFonts w:ascii="Times New Roman" w:hAnsi="Times New Roman"/>
          <w:b/>
          <w:sz w:val="28"/>
          <w:szCs w:val="28"/>
        </w:rPr>
        <w:t xml:space="preserve">Гарантия сохранения исторической памяти о событиях, достижениях и жителях Ленинградской области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1E6B30">
        <w:rPr>
          <w:rFonts w:ascii="Times New Roman" w:hAnsi="Times New Roman"/>
          <w:sz w:val="28"/>
          <w:szCs w:val="28"/>
        </w:rPr>
        <w:t>В Ленинградской области гарантируется сохранение исторической памяти о событиях, достижениях и жителях Ленинградской области как фактор нравственного становления молодежи, способствующий формированию гражданского самосознания.</w:t>
      </w:r>
      <w:bookmarkStart w:id="6" w:name="_Hlk53956559"/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3034C">
        <w:rPr>
          <w:rFonts w:ascii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а также увековечения памяти погибших при защите Отечества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в Ленинградской области дополнительно гарантируется достижение следующих целевых показателей:</w:t>
      </w:r>
    </w:p>
    <w:bookmarkEnd w:id="6"/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разработка и реализация народной программы увековечения памяти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о событиях, достижениях и жителях Ленинградской области;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восстановление, реставрация и благоустройство объектов культурного наследия, памятников и мемориалов Великой Отечественной войны, находящихся на территории Ленинградской области; 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lastRenderedPageBreak/>
        <w:t xml:space="preserve">организация и выполнение ежегодно капитального ремонта многоквартирных домов, являющихся памятниками культурного наследия, расположенных на территории Ленинградской области.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3034C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по</w:t>
      </w:r>
      <w:r w:rsidRPr="0033034C">
        <w:rPr>
          <w:rFonts w:ascii="Times New Roman" w:hAnsi="Times New Roman"/>
          <w:sz w:val="28"/>
          <w:szCs w:val="28"/>
        </w:rPr>
        <w:t xml:space="preserve"> достижени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 xml:space="preserve"> целевых показателей, предусмотренных частью 2 настоящей статьи, определяются Правительством Ленинградской области в рамках реализации государственных программ (подпрограмм</w:t>
      </w:r>
      <w:r w:rsidRPr="001E6B30"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>государственных программ)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Статья 17. </w:t>
      </w:r>
      <w:r w:rsidRPr="001E6B30">
        <w:rPr>
          <w:rFonts w:ascii="Times New Roman" w:hAnsi="Times New Roman"/>
          <w:b/>
          <w:spacing w:val="-6"/>
          <w:sz w:val="28"/>
          <w:szCs w:val="28"/>
        </w:rPr>
        <w:t>Гарантия территориальной доступности объектов культурно-досуговой деятельности Ленинградской области и предоставляемых ими услуг</w:t>
      </w:r>
      <w:r w:rsidRPr="0033034C">
        <w:rPr>
          <w:rFonts w:ascii="Times New Roman" w:hAnsi="Times New Roman"/>
          <w:sz w:val="28"/>
          <w:szCs w:val="28"/>
        </w:rPr>
        <w:t xml:space="preserve">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1E6B30">
        <w:rPr>
          <w:rFonts w:ascii="Times New Roman" w:hAnsi="Times New Roman"/>
          <w:sz w:val="28"/>
          <w:szCs w:val="28"/>
        </w:rPr>
        <w:t xml:space="preserve">В Ленинградской области гарантируется территориальная доступность объектов культурно-досуговой деятельности Ленинградской области </w:t>
      </w:r>
      <w:r>
        <w:rPr>
          <w:rFonts w:ascii="Times New Roman" w:hAnsi="Times New Roman"/>
          <w:sz w:val="28"/>
          <w:szCs w:val="28"/>
        </w:rPr>
        <w:br/>
      </w:r>
      <w:r w:rsidRPr="001E6B30">
        <w:rPr>
          <w:rFonts w:ascii="Times New Roman" w:hAnsi="Times New Roman"/>
          <w:sz w:val="28"/>
          <w:szCs w:val="28"/>
        </w:rPr>
        <w:t>и предоставляемых ими услуг.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33034C">
        <w:rPr>
          <w:rFonts w:ascii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а также повышения привлекательности объектов культурно-досуговой деятельности для жителей Ленинградской области, развития их творческого потенциала в Ленинградской области дополнительно гарантируется достижение следующих целевых показателей:</w:t>
      </w:r>
      <w:proofErr w:type="gramEnd"/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создание не менее 15 учреждений культуры;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организация деятельности передвижных домов культуры и передвижных библиотек (</w:t>
      </w:r>
      <w:proofErr w:type="spellStart"/>
      <w:r w:rsidRPr="0033034C">
        <w:rPr>
          <w:rFonts w:ascii="Times New Roman" w:hAnsi="Times New Roman"/>
          <w:sz w:val="28"/>
          <w:szCs w:val="28"/>
        </w:rPr>
        <w:t>библиобусов</w:t>
      </w:r>
      <w:proofErr w:type="spellEnd"/>
      <w:r w:rsidRPr="0033034C">
        <w:rPr>
          <w:rFonts w:ascii="Times New Roman" w:hAnsi="Times New Roman"/>
          <w:sz w:val="28"/>
          <w:szCs w:val="28"/>
        </w:rPr>
        <w:t xml:space="preserve">) в удаленных, малонаселенных и труднодоступных </w:t>
      </w:r>
      <w:r>
        <w:rPr>
          <w:rFonts w:ascii="Times New Roman" w:hAnsi="Times New Roman"/>
          <w:sz w:val="28"/>
          <w:szCs w:val="28"/>
        </w:rPr>
        <w:t>местностях на территории</w:t>
      </w:r>
      <w:r w:rsidRPr="0033034C">
        <w:rPr>
          <w:rFonts w:ascii="Times New Roman" w:hAnsi="Times New Roman"/>
          <w:sz w:val="28"/>
          <w:szCs w:val="28"/>
        </w:rPr>
        <w:t xml:space="preserve">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3034C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по</w:t>
      </w:r>
      <w:r w:rsidRPr="0033034C">
        <w:rPr>
          <w:rFonts w:ascii="Times New Roman" w:hAnsi="Times New Roman"/>
          <w:sz w:val="28"/>
          <w:szCs w:val="28"/>
        </w:rPr>
        <w:t xml:space="preserve"> достижени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 xml:space="preserve"> целевых показателей, предусмотренных частью 2 настоящей статьи, определяются Правительством Ленинградской области в рамках реализации государственных программ (подпрограмм</w:t>
      </w:r>
      <w:r w:rsidRPr="001E6B30"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>государственных программ)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> </w:t>
      </w:r>
      <w:r w:rsidRPr="001E6B30">
        <w:rPr>
          <w:rFonts w:ascii="Times New Roman" w:hAnsi="Times New Roman"/>
          <w:b/>
          <w:sz w:val="28"/>
          <w:szCs w:val="28"/>
        </w:rPr>
        <w:t xml:space="preserve">Гарантия развития и поддержки народного творчества </w:t>
      </w:r>
      <w:r>
        <w:rPr>
          <w:rFonts w:ascii="Times New Roman" w:hAnsi="Times New Roman"/>
          <w:b/>
          <w:sz w:val="28"/>
          <w:szCs w:val="28"/>
        </w:rPr>
        <w:t>в </w:t>
      </w:r>
      <w:r w:rsidRPr="001E6B30">
        <w:rPr>
          <w:rFonts w:ascii="Times New Roman" w:hAnsi="Times New Roman"/>
          <w:b/>
          <w:sz w:val="28"/>
          <w:szCs w:val="28"/>
        </w:rPr>
        <w:t>Ленинградской области</w:t>
      </w:r>
      <w:r w:rsidRPr="0033034C">
        <w:rPr>
          <w:rFonts w:ascii="Times New Roman" w:hAnsi="Times New Roman"/>
          <w:sz w:val="28"/>
          <w:szCs w:val="28"/>
        </w:rPr>
        <w:t xml:space="preserve">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1E6B30">
        <w:rPr>
          <w:rFonts w:ascii="Times New Roman" w:hAnsi="Times New Roman"/>
          <w:sz w:val="28"/>
          <w:szCs w:val="28"/>
        </w:rPr>
        <w:t>В Ленинградской области гарантируется развитие и поддержка народного творчества.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3034C">
        <w:rPr>
          <w:rFonts w:ascii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в Ленинградской области дополнительно гарантируется достижение следующих целевых показателей: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оказание государственной поддержки коллективам художественной самодеятельности Ленинградской области;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ежегодное финансирование программы этнокультурной направленности за счет средств областного бюджета </w:t>
      </w:r>
      <w:r w:rsidRPr="0033034C">
        <w:rPr>
          <w:rFonts w:ascii="Times New Roman" w:hAnsi="Times New Roman"/>
          <w:bCs/>
          <w:sz w:val="28"/>
          <w:szCs w:val="28"/>
        </w:rPr>
        <w:t>Ленинградской области</w:t>
      </w:r>
      <w:r w:rsidRPr="0033034C">
        <w:rPr>
          <w:rFonts w:ascii="Times New Roman" w:hAnsi="Times New Roman"/>
          <w:sz w:val="28"/>
          <w:szCs w:val="28"/>
        </w:rPr>
        <w:t>;</w:t>
      </w:r>
    </w:p>
    <w:p w:rsidR="002D37EE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поддержка социально ориентированных некоммерческих организаций, </w:t>
      </w:r>
      <w:r w:rsidRPr="008B7855">
        <w:rPr>
          <w:rFonts w:ascii="Times New Roman" w:hAnsi="Times New Roman"/>
          <w:bCs/>
          <w:spacing w:val="-2"/>
          <w:sz w:val="28"/>
          <w:szCs w:val="28"/>
        </w:rPr>
        <w:t xml:space="preserve">осуществляющих на территории Ленинградской области деятельность в </w:t>
      </w:r>
      <w:r>
        <w:rPr>
          <w:rFonts w:ascii="Times New Roman" w:hAnsi="Times New Roman"/>
          <w:bCs/>
          <w:spacing w:val="-2"/>
          <w:sz w:val="28"/>
          <w:szCs w:val="28"/>
        </w:rPr>
        <w:t>сфере</w:t>
      </w:r>
      <w:r w:rsidRPr="0033034C">
        <w:rPr>
          <w:rFonts w:ascii="Times New Roman" w:hAnsi="Times New Roman"/>
          <w:bCs/>
          <w:sz w:val="28"/>
          <w:szCs w:val="28"/>
        </w:rPr>
        <w:t xml:space="preserve"> культуры</w:t>
      </w:r>
      <w:r w:rsidRPr="0033034C">
        <w:rPr>
          <w:rFonts w:ascii="Times New Roman" w:hAnsi="Times New Roman"/>
          <w:sz w:val="28"/>
          <w:szCs w:val="28"/>
        </w:rPr>
        <w:t>.</w:t>
      </w:r>
    </w:p>
    <w:p w:rsidR="002D37EE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</w:t>
      </w:r>
      <w:r w:rsidRPr="0033034C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по</w:t>
      </w:r>
      <w:r w:rsidRPr="0033034C">
        <w:rPr>
          <w:rFonts w:ascii="Times New Roman" w:hAnsi="Times New Roman"/>
          <w:sz w:val="28"/>
          <w:szCs w:val="28"/>
        </w:rPr>
        <w:t xml:space="preserve"> достижени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 xml:space="preserve"> целевых показателей, предусмотренных </w:t>
      </w:r>
      <w:r w:rsidRPr="0033034C">
        <w:rPr>
          <w:rFonts w:ascii="Times New Roman" w:hAnsi="Times New Roman"/>
          <w:bCs/>
          <w:sz w:val="28"/>
          <w:szCs w:val="28"/>
        </w:rPr>
        <w:t>абзацами вторым и третьим части 2 настоящей статьи, определяются Правительством Ленинградской области в рамках реализации государственных программ (подпрограмм</w:t>
      </w:r>
      <w:r w:rsidRPr="008B7855">
        <w:rPr>
          <w:rFonts w:ascii="Times New Roman" w:hAnsi="Times New Roman"/>
          <w:bCs/>
          <w:sz w:val="28"/>
          <w:szCs w:val="28"/>
        </w:rPr>
        <w:t xml:space="preserve"> </w:t>
      </w:r>
      <w:r w:rsidRPr="0033034C">
        <w:rPr>
          <w:rFonts w:ascii="Times New Roman" w:hAnsi="Times New Roman"/>
          <w:bCs/>
          <w:sz w:val="28"/>
          <w:szCs w:val="28"/>
        </w:rPr>
        <w:t>государственных программ) Ленинградской области.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4. </w:t>
      </w:r>
      <w:r w:rsidRPr="0033034C">
        <w:rPr>
          <w:rFonts w:ascii="Times New Roman" w:hAnsi="Times New Roman"/>
          <w:sz w:val="28"/>
          <w:szCs w:val="28"/>
        </w:rPr>
        <w:t xml:space="preserve">Поддержка </w:t>
      </w:r>
      <w:r w:rsidRPr="0033034C">
        <w:rPr>
          <w:rFonts w:ascii="Times New Roman" w:hAnsi="Times New Roman"/>
          <w:bCs/>
          <w:sz w:val="28"/>
          <w:szCs w:val="28"/>
        </w:rPr>
        <w:t>указанных в абзаце четвертом части 2 настоящей статьи социально ориентированных некоммерческих организаций оказывается</w:t>
      </w:r>
      <w:r w:rsidRPr="0033034C">
        <w:rPr>
          <w:rFonts w:ascii="Times New Roman" w:hAnsi="Times New Roman"/>
          <w:sz w:val="28"/>
          <w:szCs w:val="28"/>
        </w:rPr>
        <w:t xml:space="preserve"> при условии осуществления ими в соответствии с учредительными документами следующих видов деятельности: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деятельность </w:t>
      </w:r>
      <w:r w:rsidRPr="0033034C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сфере</w:t>
      </w:r>
      <w:r w:rsidRPr="0033034C">
        <w:rPr>
          <w:rFonts w:ascii="Times New Roman" w:hAnsi="Times New Roman"/>
          <w:sz w:val="28"/>
          <w:szCs w:val="28"/>
        </w:rPr>
        <w:t xml:space="preserve"> культуры, искусства, образования в сфере культуры </w:t>
      </w:r>
      <w:r w:rsidRPr="0033034C">
        <w:rPr>
          <w:rFonts w:ascii="Times New Roman" w:hAnsi="Times New Roman"/>
          <w:bCs/>
          <w:sz w:val="28"/>
          <w:szCs w:val="28"/>
        </w:rPr>
        <w:t>и искусства</w:t>
      </w:r>
      <w:r w:rsidRPr="0033034C">
        <w:rPr>
          <w:rFonts w:ascii="Times New Roman" w:hAnsi="Times New Roman"/>
          <w:sz w:val="28"/>
          <w:szCs w:val="28"/>
        </w:rPr>
        <w:t>, содействие указанной деятельности, а также содействие духовному развитию личности;</w:t>
      </w:r>
    </w:p>
    <w:p w:rsidR="002D37EE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деятельность, направленная на сохранение, поддержку и развитие </w:t>
      </w:r>
      <w:r w:rsidRPr="0033034C">
        <w:rPr>
          <w:rFonts w:ascii="Times New Roman" w:hAnsi="Times New Roman"/>
          <w:bCs/>
          <w:sz w:val="28"/>
          <w:szCs w:val="28"/>
        </w:rPr>
        <w:t>традиционной</w:t>
      </w:r>
      <w:r w:rsidRPr="0033034C">
        <w:rPr>
          <w:rFonts w:ascii="Times New Roman" w:hAnsi="Times New Roman"/>
          <w:sz w:val="28"/>
          <w:szCs w:val="28"/>
        </w:rPr>
        <w:t xml:space="preserve"> народной культуры, художественных традиций, фольклора, семейного творчества, а также на поддержку творческих работников.</w:t>
      </w:r>
    </w:p>
    <w:p w:rsidR="002D37EE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33034C">
        <w:rPr>
          <w:rFonts w:ascii="Times New Roman" w:hAnsi="Times New Roman"/>
          <w:bCs/>
          <w:sz w:val="28"/>
          <w:szCs w:val="28"/>
        </w:rPr>
        <w:t xml:space="preserve">Поддержка социально ориентированных некоммерческих организаций, </w:t>
      </w:r>
      <w:r w:rsidRPr="008B7855">
        <w:rPr>
          <w:rFonts w:ascii="Times New Roman" w:hAnsi="Times New Roman"/>
          <w:bCs/>
          <w:spacing w:val="-2"/>
          <w:sz w:val="28"/>
          <w:szCs w:val="28"/>
        </w:rPr>
        <w:t xml:space="preserve">осуществляющих на территории Ленинградской области деятельность в </w:t>
      </w:r>
      <w:r>
        <w:rPr>
          <w:rFonts w:ascii="Times New Roman" w:hAnsi="Times New Roman"/>
          <w:bCs/>
          <w:spacing w:val="-2"/>
          <w:sz w:val="28"/>
          <w:szCs w:val="28"/>
        </w:rPr>
        <w:t>сфере</w:t>
      </w:r>
      <w:r w:rsidRPr="0033034C">
        <w:rPr>
          <w:rFonts w:ascii="Times New Roman" w:hAnsi="Times New Roman"/>
          <w:bCs/>
          <w:sz w:val="28"/>
          <w:szCs w:val="28"/>
        </w:rPr>
        <w:t xml:space="preserve"> культуры, осуществляется за счет средств областного бюджета Ленинградской области в соответствии с областным законом от 29 июня 2012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Pr="0033034C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> </w:t>
      </w:r>
      <w:r w:rsidRPr="0033034C">
        <w:rPr>
          <w:rFonts w:ascii="Times New Roman" w:hAnsi="Times New Roman"/>
          <w:bCs/>
          <w:sz w:val="28"/>
          <w:szCs w:val="28"/>
        </w:rPr>
        <w:t xml:space="preserve">52-оз </w:t>
      </w:r>
      <w:r>
        <w:rPr>
          <w:rFonts w:ascii="Times New Roman" w:hAnsi="Times New Roman"/>
          <w:bCs/>
          <w:sz w:val="28"/>
          <w:szCs w:val="28"/>
        </w:rPr>
        <w:br/>
        <w:t>"</w:t>
      </w:r>
      <w:r w:rsidRPr="0033034C">
        <w:rPr>
          <w:rFonts w:ascii="Times New Roman" w:hAnsi="Times New Roman"/>
          <w:bCs/>
          <w:sz w:val="28"/>
          <w:szCs w:val="28"/>
        </w:rPr>
        <w:t>О государственной поддержке социально ориентированных некоммерческих организаций в Ленинградской области</w:t>
      </w:r>
      <w:r>
        <w:rPr>
          <w:rFonts w:ascii="Times New Roman" w:hAnsi="Times New Roman"/>
          <w:bCs/>
          <w:sz w:val="28"/>
          <w:szCs w:val="28"/>
        </w:rPr>
        <w:t>"</w:t>
      </w:r>
      <w:r w:rsidRPr="0033034C">
        <w:rPr>
          <w:rFonts w:ascii="Times New Roman" w:hAnsi="Times New Roman"/>
          <w:bCs/>
          <w:sz w:val="28"/>
          <w:szCs w:val="28"/>
        </w:rPr>
        <w:t>.</w:t>
      </w:r>
    </w:p>
    <w:p w:rsidR="002D37EE" w:rsidRPr="008B7855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855">
        <w:rPr>
          <w:rFonts w:ascii="Times New Roman" w:hAnsi="Times New Roman"/>
          <w:bCs/>
          <w:sz w:val="28"/>
          <w:szCs w:val="28"/>
        </w:rPr>
        <w:t>6. </w:t>
      </w:r>
      <w:r w:rsidRPr="008B7855">
        <w:rPr>
          <w:rFonts w:ascii="Times New Roman" w:hAnsi="Times New Roman"/>
          <w:sz w:val="28"/>
          <w:szCs w:val="28"/>
        </w:rPr>
        <w:t xml:space="preserve">Порядок определения объема и предоставления поддержки </w:t>
      </w:r>
      <w:r w:rsidRPr="008B7855">
        <w:rPr>
          <w:rFonts w:ascii="Times New Roman" w:hAnsi="Times New Roman"/>
          <w:bCs/>
          <w:sz w:val="28"/>
          <w:szCs w:val="28"/>
        </w:rPr>
        <w:t xml:space="preserve">за счет средств областного бюджета Ленинградской области социально ориентированным некоммерческим организациям, осуществляющим </w:t>
      </w:r>
      <w:r w:rsidRPr="008B7855">
        <w:rPr>
          <w:rFonts w:ascii="Times New Roman" w:hAnsi="Times New Roman"/>
          <w:bCs/>
          <w:sz w:val="28"/>
          <w:szCs w:val="28"/>
        </w:rPr>
        <w:br/>
        <w:t>на территории Ленинградской области деятельность в сфере культуры</w:t>
      </w:r>
      <w:r w:rsidRPr="008B7855">
        <w:rPr>
          <w:rFonts w:ascii="Times New Roman" w:hAnsi="Times New Roman"/>
          <w:sz w:val="28"/>
          <w:szCs w:val="28"/>
        </w:rPr>
        <w:t>, устанавливается Правительством Ленинградской области.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Глава 6. </w:t>
      </w:r>
      <w:r w:rsidRPr="008B7855">
        <w:rPr>
          <w:rFonts w:ascii="Times New Roman" w:hAnsi="Times New Roman"/>
          <w:b/>
          <w:sz w:val="28"/>
          <w:szCs w:val="28"/>
        </w:rPr>
        <w:t>Социальные гарантии в сфере туризма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> </w:t>
      </w:r>
      <w:r w:rsidRPr="008B7855">
        <w:rPr>
          <w:rFonts w:ascii="Times New Roman" w:hAnsi="Times New Roman"/>
          <w:b/>
          <w:sz w:val="28"/>
          <w:szCs w:val="28"/>
        </w:rPr>
        <w:t>Гарантия поддержки развития туризма в Ленинградской области</w:t>
      </w:r>
      <w:r w:rsidRPr="0033034C">
        <w:rPr>
          <w:rFonts w:ascii="Times New Roman" w:hAnsi="Times New Roman"/>
          <w:sz w:val="28"/>
          <w:szCs w:val="28"/>
        </w:rPr>
        <w:t xml:space="preserve">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8B7855">
        <w:rPr>
          <w:rFonts w:ascii="Times New Roman" w:hAnsi="Times New Roman"/>
          <w:sz w:val="28"/>
          <w:szCs w:val="28"/>
        </w:rPr>
        <w:t>В Ленинградской области гарантируется поддержка развития туризма.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33034C">
        <w:rPr>
          <w:rFonts w:ascii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а также создания условий для формирования и продвижения качественного и конкурентоспособного туристского продукта на внутреннем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 xml:space="preserve">и международном туристских рынках, усиления социальной роли туризма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и обеспечени</w:t>
      </w:r>
      <w:r>
        <w:rPr>
          <w:rFonts w:ascii="Times New Roman" w:hAnsi="Times New Roman"/>
          <w:sz w:val="28"/>
          <w:szCs w:val="28"/>
        </w:rPr>
        <w:t>я</w:t>
      </w:r>
      <w:r w:rsidRPr="0033034C">
        <w:rPr>
          <w:rFonts w:ascii="Times New Roman" w:hAnsi="Times New Roman"/>
          <w:sz w:val="28"/>
          <w:szCs w:val="28"/>
        </w:rPr>
        <w:t xml:space="preserve"> доступности туристских услуг, отдыха и оздоровления для граждан в Ленинградской области дополнительно гарантируется достижение следующих целевых показателей:</w:t>
      </w:r>
      <w:proofErr w:type="gramEnd"/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разработка не менее </w:t>
      </w:r>
      <w:r>
        <w:rPr>
          <w:rFonts w:ascii="Times New Roman" w:hAnsi="Times New Roman"/>
          <w:sz w:val="28"/>
          <w:szCs w:val="28"/>
        </w:rPr>
        <w:t>пяти</w:t>
      </w:r>
      <w:r w:rsidRPr="0033034C">
        <w:rPr>
          <w:rFonts w:ascii="Times New Roman" w:hAnsi="Times New Roman"/>
          <w:sz w:val="28"/>
          <w:szCs w:val="28"/>
        </w:rPr>
        <w:t xml:space="preserve"> комплексных туристских и экскурсионных маршрутов ежегодно;</w:t>
      </w:r>
    </w:p>
    <w:p w:rsidR="002D37EE" w:rsidRPr="0033034C" w:rsidRDefault="002D37EE" w:rsidP="002D37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создание сети причалов для пассажирских теплоходов, а также для маломерных судов;</w:t>
      </w:r>
    </w:p>
    <w:p w:rsidR="002D37EE" w:rsidRPr="00DF2996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996">
        <w:rPr>
          <w:rFonts w:ascii="Times New Roman" w:hAnsi="Times New Roman"/>
          <w:spacing w:val="-4"/>
          <w:sz w:val="28"/>
          <w:szCs w:val="28"/>
        </w:rPr>
        <w:lastRenderedPageBreak/>
        <w:t xml:space="preserve">в рамках осуществления туристской деятельности обеспечение туристского </w:t>
      </w:r>
      <w:r w:rsidRPr="00DF2996">
        <w:rPr>
          <w:rFonts w:ascii="Times New Roman" w:hAnsi="Times New Roman"/>
          <w:sz w:val="28"/>
          <w:szCs w:val="28"/>
        </w:rPr>
        <w:t xml:space="preserve">потока в Ленинградскую область не менее пяти миллионов туристов ежегодно. 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3034C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по</w:t>
      </w:r>
      <w:r w:rsidRPr="0033034C">
        <w:rPr>
          <w:rFonts w:ascii="Times New Roman" w:hAnsi="Times New Roman"/>
          <w:sz w:val="28"/>
          <w:szCs w:val="28"/>
        </w:rPr>
        <w:t xml:space="preserve"> достижени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 xml:space="preserve"> целевых показателей, предусмотренных частью 2 настоящей статьи, определяются Правительством Ленинградской области в рамках реализации государственных программ (подпрограмм</w:t>
      </w:r>
      <w:r w:rsidRPr="008B7855"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>государственных программ) Ленинградской области.</w:t>
      </w:r>
    </w:p>
    <w:p w:rsidR="002D37EE" w:rsidRPr="008B7855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B7855">
        <w:rPr>
          <w:rFonts w:ascii="Times New Roman" w:hAnsi="Times New Roman"/>
          <w:sz w:val="28"/>
          <w:szCs w:val="28"/>
        </w:rPr>
        <w:t xml:space="preserve">4. Иные формы государственной поддержки развития туризма </w:t>
      </w:r>
      <w:r w:rsidRPr="008B7855">
        <w:rPr>
          <w:rFonts w:ascii="Times New Roman" w:hAnsi="Times New Roman"/>
          <w:sz w:val="28"/>
          <w:szCs w:val="28"/>
        </w:rPr>
        <w:br/>
      </w:r>
      <w:r w:rsidRPr="008B7855">
        <w:rPr>
          <w:rFonts w:ascii="Times New Roman" w:hAnsi="Times New Roman"/>
          <w:spacing w:val="-4"/>
          <w:sz w:val="28"/>
          <w:szCs w:val="28"/>
        </w:rPr>
        <w:t>в Ленинградской области могут быть установлены другими областными законами.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 </w:t>
      </w:r>
      <w:r w:rsidRPr="008B7855">
        <w:rPr>
          <w:rFonts w:ascii="Times New Roman" w:hAnsi="Times New Roman"/>
          <w:b/>
          <w:sz w:val="28"/>
          <w:szCs w:val="28"/>
        </w:rPr>
        <w:t>Гарантии в сфере государственной социальной защиты и</w:t>
      </w:r>
      <w:r>
        <w:rPr>
          <w:rFonts w:ascii="Times New Roman" w:hAnsi="Times New Roman"/>
          <w:b/>
          <w:sz w:val="28"/>
          <w:szCs w:val="28"/>
        </w:rPr>
        <w:t> </w:t>
      </w:r>
      <w:r w:rsidRPr="008B7855">
        <w:rPr>
          <w:rFonts w:ascii="Times New Roman" w:hAnsi="Times New Roman"/>
          <w:b/>
          <w:sz w:val="28"/>
          <w:szCs w:val="28"/>
        </w:rPr>
        <w:t>поддержки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Статья 20. </w:t>
      </w:r>
      <w:r w:rsidRPr="008B7855">
        <w:rPr>
          <w:rFonts w:ascii="Times New Roman" w:hAnsi="Times New Roman"/>
          <w:b/>
          <w:sz w:val="28"/>
          <w:szCs w:val="28"/>
        </w:rPr>
        <w:t>Гарантия государственной финансовой поддержки семей при рождении детей</w:t>
      </w:r>
      <w:r w:rsidRPr="0033034C">
        <w:rPr>
          <w:rFonts w:ascii="Times New Roman" w:hAnsi="Times New Roman"/>
          <w:sz w:val="28"/>
          <w:szCs w:val="28"/>
        </w:rPr>
        <w:t xml:space="preserve">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8B7855">
        <w:rPr>
          <w:rFonts w:ascii="Times New Roman" w:hAnsi="Times New Roman"/>
          <w:sz w:val="28"/>
          <w:szCs w:val="28"/>
        </w:rPr>
        <w:t>В Ленинградской области гарантируется государственная финансовая поддержка семей при рождении детей.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33034C">
        <w:rPr>
          <w:rFonts w:ascii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а также увеличения суммарного коэффициента рождаемости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 xml:space="preserve">в Ленинградской области, создания благоприятных условий для жизнедеятельности семьи, рождения детей и минимизации последствий изменения материального положения граждан в связи с рождением детей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в Ленинградской области дополнительно гарантируется достижение следующих целевых показателей:</w:t>
      </w:r>
      <w:proofErr w:type="gramEnd"/>
    </w:p>
    <w:p w:rsidR="002D37EE" w:rsidRPr="00DF2996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F2996">
        <w:rPr>
          <w:rFonts w:ascii="Times New Roman" w:hAnsi="Times New Roman"/>
          <w:spacing w:val="-2"/>
          <w:sz w:val="28"/>
          <w:szCs w:val="28"/>
        </w:rPr>
        <w:t>предоставление мер социальной поддержки в виде материнского капитала;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осуществление единовременной выплаты при рождении первого ребенка в размере 35</w:t>
      </w:r>
      <w:r>
        <w:rPr>
          <w:rFonts w:ascii="Times New Roman" w:hAnsi="Times New Roman"/>
          <w:sz w:val="28"/>
          <w:szCs w:val="28"/>
        </w:rPr>
        <w:t> 000</w:t>
      </w:r>
      <w:r w:rsidRPr="0033034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  <w:r w:rsidRPr="0033034C">
        <w:rPr>
          <w:rFonts w:ascii="Times New Roman" w:hAnsi="Times New Roman"/>
          <w:sz w:val="28"/>
          <w:szCs w:val="28"/>
        </w:rPr>
        <w:t xml:space="preserve"> второго ребенка – 45</w:t>
      </w:r>
      <w:r>
        <w:rPr>
          <w:rFonts w:ascii="Times New Roman" w:hAnsi="Times New Roman"/>
          <w:sz w:val="28"/>
          <w:szCs w:val="28"/>
        </w:rPr>
        <w:t> 000</w:t>
      </w:r>
      <w:r w:rsidRPr="0033034C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  <w:r w:rsidRPr="0033034C">
        <w:rPr>
          <w:rFonts w:ascii="Times New Roman" w:hAnsi="Times New Roman"/>
          <w:sz w:val="28"/>
          <w:szCs w:val="28"/>
        </w:rPr>
        <w:t xml:space="preserve"> третьего ребенка – 60</w:t>
      </w:r>
      <w:r>
        <w:rPr>
          <w:rFonts w:ascii="Times New Roman" w:hAnsi="Times New Roman"/>
          <w:sz w:val="28"/>
          <w:szCs w:val="28"/>
        </w:rPr>
        <w:t> 000</w:t>
      </w:r>
      <w:r w:rsidRPr="0033034C">
        <w:rPr>
          <w:rFonts w:ascii="Times New Roman" w:hAnsi="Times New Roman"/>
          <w:sz w:val="28"/>
          <w:szCs w:val="28"/>
        </w:rPr>
        <w:t xml:space="preserve"> рублей;</w:t>
      </w:r>
    </w:p>
    <w:p w:rsidR="002D37EE" w:rsidRPr="003408B3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8B3">
        <w:rPr>
          <w:rFonts w:ascii="Times New Roman" w:hAnsi="Times New Roman"/>
          <w:sz w:val="28"/>
          <w:szCs w:val="28"/>
        </w:rPr>
        <w:t xml:space="preserve">предоставление при рождении одновременно трех и более детей единовременной денежной выплаты в размере трех миллионов рублей </w:t>
      </w:r>
      <w:r w:rsidRPr="003408B3">
        <w:rPr>
          <w:rFonts w:ascii="Times New Roman" w:hAnsi="Times New Roman"/>
          <w:sz w:val="28"/>
          <w:szCs w:val="28"/>
        </w:rPr>
        <w:br/>
        <w:t xml:space="preserve">на приобретение жилого помещения вне зависимости от совокупного дохода семьи, а также дополнительного единовременного </w:t>
      </w:r>
      <w:r w:rsidRPr="003408B3">
        <w:rPr>
          <w:rFonts w:ascii="Times New Roman" w:hAnsi="Times New Roman"/>
          <w:bCs/>
          <w:sz w:val="28"/>
          <w:szCs w:val="28"/>
        </w:rPr>
        <w:t>пособия</w:t>
      </w:r>
      <w:r w:rsidRPr="003408B3">
        <w:rPr>
          <w:rFonts w:ascii="Times New Roman" w:hAnsi="Times New Roman"/>
          <w:sz w:val="28"/>
          <w:szCs w:val="28"/>
        </w:rPr>
        <w:t xml:space="preserve"> в размере </w:t>
      </w:r>
      <w:r w:rsidRPr="003408B3">
        <w:rPr>
          <w:rFonts w:ascii="Times New Roman" w:hAnsi="Times New Roman"/>
          <w:sz w:val="28"/>
          <w:szCs w:val="28"/>
        </w:rPr>
        <w:br/>
        <w:t>100 000 рублей на каждого ребенка.</w:t>
      </w:r>
      <w:bookmarkStart w:id="7" w:name="_Hlk53965755"/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3034C">
        <w:rPr>
          <w:rFonts w:ascii="Times New Roman" w:hAnsi="Times New Roman"/>
          <w:sz w:val="28"/>
          <w:szCs w:val="28"/>
        </w:rPr>
        <w:t>Право семей на дополнительную государственную финансовую поддержку при рождении детей определяется Социальным кодексом Ленинградской области.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33034C">
        <w:rPr>
          <w:rFonts w:ascii="Times New Roman" w:hAnsi="Times New Roman"/>
          <w:sz w:val="28"/>
          <w:szCs w:val="28"/>
        </w:rPr>
        <w:t>Размеры выплат, предусмотренных абзацами вторым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четвертым части 2 настоящей статьи, устанавливаются областным законом об областном бюджете Ленинградской области на очередной финансовый год и на плановый период.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33034C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по</w:t>
      </w:r>
      <w:r w:rsidRPr="0033034C">
        <w:rPr>
          <w:rFonts w:ascii="Times New Roman" w:hAnsi="Times New Roman"/>
          <w:sz w:val="28"/>
          <w:szCs w:val="28"/>
        </w:rPr>
        <w:t xml:space="preserve"> достижени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 xml:space="preserve"> целевых показателей, предусмотренных частью 2 настоящей статьи, определяются Правительством Ленинградской </w:t>
      </w:r>
      <w:r w:rsidRPr="0033034C">
        <w:rPr>
          <w:rFonts w:ascii="Times New Roman" w:hAnsi="Times New Roman"/>
          <w:sz w:val="28"/>
          <w:szCs w:val="28"/>
        </w:rPr>
        <w:lastRenderedPageBreak/>
        <w:t>области в рамках реализации государственных программ (подпрограмм</w:t>
      </w:r>
      <w:r w:rsidRPr="00DF2996"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>государственных программ) Ленинградской области.</w:t>
      </w:r>
    </w:p>
    <w:bookmarkEnd w:id="7"/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DF2996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> </w:t>
      </w:r>
      <w:r w:rsidRPr="00DF2996">
        <w:rPr>
          <w:rFonts w:ascii="Times New Roman" w:hAnsi="Times New Roman"/>
          <w:b/>
          <w:sz w:val="28"/>
          <w:szCs w:val="28"/>
        </w:rPr>
        <w:t xml:space="preserve">Гарантия государственной социальной поддержки семей, имеющих детей-инвалидов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Hlk54639524"/>
      <w:r>
        <w:rPr>
          <w:rFonts w:ascii="Times New Roman" w:hAnsi="Times New Roman"/>
          <w:sz w:val="28"/>
          <w:szCs w:val="28"/>
        </w:rPr>
        <w:t>1. </w:t>
      </w:r>
      <w:r w:rsidRPr="00DF2996">
        <w:rPr>
          <w:rFonts w:ascii="Times New Roman" w:hAnsi="Times New Roman"/>
          <w:sz w:val="28"/>
          <w:szCs w:val="28"/>
        </w:rPr>
        <w:t>В Ленинградской области гарантируется государственная социальная поддержка семей, имеющих детей-инвалидов.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33034C">
        <w:rPr>
          <w:rFonts w:ascii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а также повышения уровня жизни отдельных категорий граждан – получателей мер социальной поддержки в Ленинградской области детям-инвалидам второй степени выраженности ограничения одной из основных категорий жизнедеятельности человека дополнительно гарантируется осуществление ежемесячной выплаты в размере 5</w:t>
      </w:r>
      <w:r>
        <w:rPr>
          <w:rFonts w:ascii="Times New Roman" w:hAnsi="Times New Roman"/>
          <w:sz w:val="28"/>
          <w:szCs w:val="28"/>
        </w:rPr>
        <w:t> 000</w:t>
      </w:r>
      <w:r w:rsidRPr="0033034C">
        <w:rPr>
          <w:rFonts w:ascii="Times New Roman" w:hAnsi="Times New Roman"/>
          <w:sz w:val="28"/>
          <w:szCs w:val="28"/>
        </w:rPr>
        <w:t xml:space="preserve">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>детям-инвалидам третьей степени выраженности ограничения одной из основных категорий жизнедеятельности человека дополнительно гарантируется осуществление ежемесячной</w:t>
      </w:r>
      <w:proofErr w:type="gramEnd"/>
      <w:r w:rsidRPr="0033034C">
        <w:rPr>
          <w:rFonts w:ascii="Times New Roman" w:hAnsi="Times New Roman"/>
          <w:sz w:val="28"/>
          <w:szCs w:val="28"/>
        </w:rPr>
        <w:t xml:space="preserve"> выплаты</w:t>
      </w:r>
      <w:r>
        <w:rPr>
          <w:rFonts w:ascii="Times New Roman" w:hAnsi="Times New Roman"/>
          <w:sz w:val="28"/>
          <w:szCs w:val="28"/>
        </w:rPr>
        <w:t xml:space="preserve"> в размере</w:t>
      </w:r>
      <w:r w:rsidRPr="0033034C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 000</w:t>
      </w:r>
      <w:r w:rsidRPr="0033034C">
        <w:rPr>
          <w:rFonts w:ascii="Times New Roman" w:hAnsi="Times New Roman"/>
          <w:sz w:val="28"/>
          <w:szCs w:val="28"/>
        </w:rPr>
        <w:t xml:space="preserve"> рублей.</w:t>
      </w:r>
      <w:bookmarkEnd w:id="8"/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3034C">
        <w:rPr>
          <w:rFonts w:ascii="Times New Roman" w:hAnsi="Times New Roman"/>
          <w:sz w:val="28"/>
          <w:szCs w:val="28"/>
        </w:rPr>
        <w:t>Порядок и условия предоставления государственной социальной поддержки, предусмотренной частью 2 настоящей статьи, в виде ежемесячной выплаты определяется Социальным кодексом Ленинградской области.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33034C">
        <w:rPr>
          <w:rFonts w:ascii="Times New Roman" w:hAnsi="Times New Roman"/>
          <w:sz w:val="28"/>
          <w:szCs w:val="28"/>
        </w:rPr>
        <w:t>Размер ежемесячной выплаты, предусмотренной частью 2 настоящей статьи, устанавливается областным законом об областном бюджете Ленинградской области на очередной финансовый год и на плановый период.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33034C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по</w:t>
      </w:r>
      <w:r w:rsidRPr="0033034C">
        <w:rPr>
          <w:rFonts w:ascii="Times New Roman" w:hAnsi="Times New Roman"/>
          <w:sz w:val="28"/>
          <w:szCs w:val="28"/>
        </w:rPr>
        <w:t xml:space="preserve"> достижени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 xml:space="preserve"> целевых показателей, предусмотренных частью 2 настоящей статьи, определяются Правительством Ленинградской области в рамках реализации государственных программ (подпрограмм</w:t>
      </w:r>
      <w:r w:rsidRPr="00DF2996"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>государственных программ) Ленинградской области.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> </w:t>
      </w:r>
      <w:r w:rsidRPr="00DF2996">
        <w:rPr>
          <w:rFonts w:ascii="Times New Roman" w:hAnsi="Times New Roman"/>
          <w:b/>
          <w:sz w:val="28"/>
          <w:szCs w:val="28"/>
        </w:rPr>
        <w:t xml:space="preserve">Гарантия государственной социальной поддержки </w:t>
      </w:r>
      <w:r w:rsidRPr="00DF2996">
        <w:rPr>
          <w:rFonts w:ascii="Times New Roman" w:hAnsi="Times New Roman"/>
          <w:b/>
          <w:spacing w:val="-4"/>
          <w:sz w:val="28"/>
          <w:szCs w:val="28"/>
        </w:rPr>
        <w:t>пенсионеров, проживающих на территории Ленинградской области, из числа</w:t>
      </w:r>
      <w:r w:rsidRPr="00DF2996">
        <w:rPr>
          <w:rFonts w:ascii="Times New Roman" w:hAnsi="Times New Roman"/>
          <w:b/>
          <w:sz w:val="28"/>
          <w:szCs w:val="28"/>
        </w:rPr>
        <w:t xml:space="preserve"> лиц в возрасте 65 лет и старше</w:t>
      </w:r>
      <w:r w:rsidRPr="0033034C">
        <w:rPr>
          <w:rFonts w:ascii="Times New Roman" w:hAnsi="Times New Roman"/>
          <w:sz w:val="28"/>
          <w:szCs w:val="28"/>
        </w:rPr>
        <w:t xml:space="preserve">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DF2996">
        <w:rPr>
          <w:rFonts w:ascii="Times New Roman" w:hAnsi="Times New Roman"/>
          <w:sz w:val="28"/>
          <w:szCs w:val="28"/>
        </w:rPr>
        <w:t xml:space="preserve">В Ленинградской области гарантируется государственная социальная поддержка пенсионеров, проживающих на территории Ленинградской области, из числа лиц </w:t>
      </w:r>
      <w:bookmarkStart w:id="9" w:name="_Hlk54735785"/>
      <w:r w:rsidRPr="00DF2996">
        <w:rPr>
          <w:rFonts w:ascii="Times New Roman" w:hAnsi="Times New Roman"/>
          <w:sz w:val="28"/>
          <w:szCs w:val="28"/>
        </w:rPr>
        <w:t xml:space="preserve">в возрасте </w:t>
      </w:r>
      <w:bookmarkEnd w:id="9"/>
      <w:r w:rsidRPr="00DF2996">
        <w:rPr>
          <w:rFonts w:ascii="Times New Roman" w:hAnsi="Times New Roman"/>
          <w:sz w:val="28"/>
          <w:szCs w:val="28"/>
        </w:rPr>
        <w:t>65 лет и старше.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33034C">
        <w:rPr>
          <w:rFonts w:ascii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а также развития социального туризма как инструмента повышения качества жизни населения, в том числе реализации потребностей социально незащищенных групп населения Ленинградской области и повышения доступности туристских услуг, </w:t>
      </w:r>
      <w:bookmarkStart w:id="10" w:name="_Hlk54642651"/>
      <w:r w:rsidRPr="0033034C">
        <w:rPr>
          <w:rFonts w:ascii="Times New Roman" w:hAnsi="Times New Roman"/>
          <w:sz w:val="28"/>
          <w:szCs w:val="28"/>
        </w:rPr>
        <w:t xml:space="preserve">пенсионерам, проживающим на территории Ленинградской области, из числа лиц в возрасте 65 лет и старше </w:t>
      </w:r>
      <w:bookmarkEnd w:id="10"/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в Ленинградской области дополнительно гарантируется бесплатное посещение государственных музеев</w:t>
      </w:r>
      <w:proofErr w:type="gramEnd"/>
      <w:r w:rsidRPr="0033034C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3. </w:t>
      </w:r>
      <w:r w:rsidRPr="0033034C">
        <w:rPr>
          <w:rFonts w:ascii="Times New Roman" w:hAnsi="Times New Roman"/>
          <w:sz w:val="28"/>
          <w:szCs w:val="28"/>
        </w:rPr>
        <w:t>Право пенсионеров, проживающих на территории Ленинградской области, из числа лиц в возрасте 65 лет и старше на бесплатное посещение государственных музеев Ленинградской области определяется Социальным кодексом Ленинградской области и принимаемыми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ним нормативными правовыми актами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DF2996" w:rsidRDefault="002D37EE" w:rsidP="002D37E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 </w:t>
      </w:r>
      <w:r w:rsidRPr="00DF2996">
        <w:rPr>
          <w:rFonts w:ascii="Times New Roman" w:hAnsi="Times New Roman"/>
          <w:b/>
          <w:sz w:val="28"/>
          <w:szCs w:val="28"/>
        </w:rPr>
        <w:t>Гаранти</w:t>
      </w:r>
      <w:r>
        <w:rPr>
          <w:rFonts w:ascii="Times New Roman" w:hAnsi="Times New Roman"/>
          <w:b/>
          <w:sz w:val="28"/>
          <w:szCs w:val="28"/>
        </w:rPr>
        <w:t>я</w:t>
      </w:r>
      <w:r w:rsidRPr="00DF2996">
        <w:rPr>
          <w:rFonts w:ascii="Times New Roman" w:hAnsi="Times New Roman"/>
          <w:b/>
          <w:sz w:val="28"/>
          <w:szCs w:val="28"/>
        </w:rPr>
        <w:t xml:space="preserve"> государственной социальной поддержки малоимущих семей, проживающих на территории Ленинградской области </w:t>
      </w:r>
    </w:p>
    <w:p w:rsidR="002D37EE" w:rsidRPr="0033034C" w:rsidRDefault="002D37EE" w:rsidP="002D37E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D37EE" w:rsidRPr="002D37EE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33034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 xml:space="preserve">В Ленинградской области гарантируется государственная социальная поддержка малоимущих семей, проживающих на территории Ленинградской области, </w:t>
      </w:r>
      <w:r w:rsidRPr="0033034C">
        <w:rPr>
          <w:rFonts w:ascii="Times New Roman" w:hAnsi="Times New Roman"/>
          <w:sz w:val="28"/>
          <w:szCs w:val="28"/>
          <w:lang w:eastAsia="ru-RU"/>
        </w:rPr>
        <w:t xml:space="preserve">которые имеют среднедушевой доход ниже установленной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33034C">
        <w:rPr>
          <w:rFonts w:ascii="Times New Roman" w:hAnsi="Times New Roman"/>
          <w:sz w:val="28"/>
          <w:szCs w:val="28"/>
          <w:lang w:eastAsia="ru-RU"/>
        </w:rPr>
        <w:t>в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034C">
        <w:rPr>
          <w:rFonts w:ascii="Times New Roman" w:hAnsi="Times New Roman"/>
          <w:sz w:val="28"/>
          <w:szCs w:val="28"/>
          <w:lang w:eastAsia="ru-RU"/>
        </w:rPr>
        <w:t>величины прожиточного минимума.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33034C">
        <w:rPr>
          <w:rFonts w:ascii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в Ленинградской области дополнительно гарантируется </w:t>
      </w:r>
      <w:bookmarkStart w:id="11" w:name="_Hlk54651286"/>
      <w:r w:rsidRPr="0033034C">
        <w:rPr>
          <w:rFonts w:ascii="Times New Roman" w:hAnsi="Times New Roman"/>
          <w:sz w:val="28"/>
          <w:szCs w:val="28"/>
        </w:rPr>
        <w:t xml:space="preserve">прямая адресная социальная поддержка </w:t>
      </w:r>
      <w:bookmarkEnd w:id="11"/>
      <w:r w:rsidRPr="0033034C">
        <w:rPr>
          <w:rFonts w:ascii="Times New Roman" w:hAnsi="Times New Roman"/>
          <w:sz w:val="28"/>
          <w:szCs w:val="28"/>
        </w:rPr>
        <w:t xml:space="preserve">малоимущих семей, проживающих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на территории Ленинградской области, среднедушевой доход которых ниже установленной в Ленинградской области величины прожиточного минимума</w:t>
      </w:r>
      <w:r>
        <w:rPr>
          <w:rFonts w:ascii="Times New Roman" w:hAnsi="Times New Roman"/>
          <w:sz w:val="28"/>
          <w:szCs w:val="28"/>
        </w:rPr>
        <w:t>,</w:t>
      </w:r>
      <w:r w:rsidRPr="00DF29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33034C">
        <w:rPr>
          <w:rFonts w:ascii="Times New Roman" w:hAnsi="Times New Roman"/>
          <w:sz w:val="28"/>
          <w:szCs w:val="28"/>
        </w:rPr>
        <w:t>на основании социального контракта в объеме до 300</w:t>
      </w:r>
      <w:r>
        <w:rPr>
          <w:rFonts w:ascii="Times New Roman" w:hAnsi="Times New Roman"/>
          <w:sz w:val="28"/>
          <w:szCs w:val="28"/>
        </w:rPr>
        <w:t> 000</w:t>
      </w:r>
      <w:r w:rsidRPr="0033034C">
        <w:rPr>
          <w:rFonts w:ascii="Times New Roman" w:hAnsi="Times New Roman"/>
          <w:sz w:val="28"/>
          <w:szCs w:val="28"/>
        </w:rPr>
        <w:t xml:space="preserve"> рублей.</w:t>
      </w:r>
      <w:proofErr w:type="gramEnd"/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12" w:name="_Hlk54685323"/>
      <w:r w:rsidRPr="0033034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DF2996">
        <w:rPr>
          <w:rFonts w:ascii="Times New Roman" w:hAnsi="Times New Roman"/>
          <w:spacing w:val="-2"/>
          <w:sz w:val="28"/>
          <w:szCs w:val="28"/>
        </w:rPr>
        <w:t>Право малоимущих семей, проживающих на территории Ленинградской</w:t>
      </w:r>
      <w:r w:rsidRPr="0033034C">
        <w:rPr>
          <w:rFonts w:ascii="Times New Roman" w:hAnsi="Times New Roman"/>
          <w:sz w:val="28"/>
          <w:szCs w:val="28"/>
        </w:rPr>
        <w:t xml:space="preserve"> области, среднедушевой доход которых ниже установленной в Ленинградской области величины прожиточного минимума на душу 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 xml:space="preserve">а также порядок и условия предоставления </w:t>
      </w:r>
      <w:bookmarkEnd w:id="12"/>
      <w:r w:rsidRPr="0033034C">
        <w:rPr>
          <w:rFonts w:ascii="Times New Roman" w:hAnsi="Times New Roman"/>
          <w:sz w:val="28"/>
          <w:szCs w:val="28"/>
        </w:rPr>
        <w:t>прямой адресной социальной поддержки, предусмотренной частью 2 настоящей статьи, определяются Социальным кодексом Ленинградской области и принимаемыми в соответствии с ним нормативными правовыми актами Ленинградской области.</w:t>
      </w:r>
      <w:proofErr w:type="gramEnd"/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33034C">
        <w:rPr>
          <w:rFonts w:ascii="Times New Roman" w:hAnsi="Times New Roman"/>
          <w:sz w:val="28"/>
          <w:szCs w:val="28"/>
        </w:rPr>
        <w:t>Учет доходов и расчет среднедушевого дохода семей для признания их малоимущими и оказания им прямой адресной социальной поддержки осуществляются в соответствии с нормативными правовыми актами Российской Федерации.</w:t>
      </w:r>
      <w:proofErr w:type="gramEnd"/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Статья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 </w:t>
      </w:r>
      <w:r w:rsidRPr="00DF2996">
        <w:rPr>
          <w:rFonts w:ascii="Times New Roman" w:hAnsi="Times New Roman"/>
          <w:b/>
          <w:spacing w:val="-6"/>
          <w:sz w:val="28"/>
          <w:szCs w:val="28"/>
        </w:rPr>
        <w:t xml:space="preserve">Гарантия государственной социальной поддержки </w:t>
      </w:r>
      <w:bookmarkStart w:id="13" w:name="_Hlk54681874"/>
      <w:r w:rsidRPr="00DF2996">
        <w:rPr>
          <w:rFonts w:ascii="Times New Roman" w:hAnsi="Times New Roman"/>
          <w:b/>
          <w:spacing w:val="-6"/>
          <w:sz w:val="28"/>
          <w:szCs w:val="28"/>
        </w:rPr>
        <w:t>отдельных</w:t>
      </w:r>
      <w:r w:rsidRPr="00DF2996">
        <w:rPr>
          <w:rFonts w:ascii="Times New Roman" w:hAnsi="Times New Roman"/>
          <w:b/>
          <w:sz w:val="28"/>
          <w:szCs w:val="28"/>
        </w:rPr>
        <w:t xml:space="preserve"> категорий граждан</w:t>
      </w:r>
      <w:r w:rsidRPr="0033034C">
        <w:rPr>
          <w:rFonts w:ascii="Times New Roman" w:hAnsi="Times New Roman"/>
          <w:sz w:val="28"/>
          <w:szCs w:val="28"/>
        </w:rPr>
        <w:t xml:space="preserve"> </w:t>
      </w:r>
    </w:p>
    <w:bookmarkEnd w:id="13"/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1. В Ленинградской области гарантируется государственная социальная поддержка отдельных категорий граждан из числа:</w:t>
      </w:r>
    </w:p>
    <w:p w:rsidR="002D37EE" w:rsidRPr="0033034C" w:rsidRDefault="002D37EE" w:rsidP="002D37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>инвалидов Великой Отечественной войны;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участников Великой Отечественной войны;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лиц, награжденных знаком "Жителю блокадного Ленинграда";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лиц, являющихся супругой (супругом) погибшего (умершего) инвалида Великой Отечественной войны или участника Великой Отечественной войны, не вступившей (не вступившим) в повторный брак;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бывших несовершеннолетних узников концлагерей, гетто 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других мест принудительного содержания, созданных фашистами и их союзниками в период 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торой мировой войны;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проработавших в тылу в период с 22 июня 1941 года по 9 мая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1945 года не менее шести месяцев, исключая период работы на временно </w:t>
      </w:r>
      <w:r w:rsidRPr="002D37E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оккупированных территориях СССР, либо награжденных орденами или медалями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 СССР за самоотверженный труд в период Великой Отечественной войны;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лиц, которым присвоено звание "Ветеран труда Ленинградской области";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 Российской Федерации, родившихся в период с 3 сентября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br/>
        <w:t>1927 года по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1945 года, являвшихся несовершеннолетними в период Великой Отечественной войны 1941 – 1945 годов, 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постоянно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проживающих на территории Ленинградской области не менее пяти лет;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 Российской Федерации в возрасте 70 лет и старше, получающих пенсию 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или ежемесячное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пожизненное содержание в соответствии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br/>
        <w:t>с законодательством Российской Федерации, проживающих на территории Ленинградской области (далее – пенсионеры в возрасте 70 лет и старше, проживающие на территории Ленинградской области).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Pr="0033034C">
        <w:rPr>
          <w:rFonts w:ascii="Times New Roman" w:hAnsi="Times New Roman"/>
          <w:sz w:val="28"/>
          <w:szCs w:val="28"/>
          <w:lang w:eastAsia="ru-RU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  <w:lang w:eastAsia="ru-RU"/>
        </w:rPr>
        <w:t>установленной</w:t>
      </w:r>
      <w:r w:rsidRPr="0033034C">
        <w:rPr>
          <w:rFonts w:ascii="Times New Roman" w:hAnsi="Times New Roman"/>
          <w:sz w:val="28"/>
          <w:szCs w:val="28"/>
          <w:lang w:eastAsia="ru-RU"/>
        </w:rPr>
        <w:t xml:space="preserve"> частью 1 настоящей статьи, в Ленинградской области за счет средств областного бюджета </w:t>
      </w:r>
      <w:r w:rsidRPr="0033034C">
        <w:rPr>
          <w:rFonts w:ascii="Times New Roman" w:hAnsi="Times New Roman"/>
          <w:bCs/>
          <w:sz w:val="28"/>
          <w:szCs w:val="28"/>
          <w:lang w:eastAsia="ru-RU"/>
        </w:rPr>
        <w:t>Ленинградской области</w:t>
      </w:r>
      <w:r w:rsidRPr="0033034C">
        <w:rPr>
          <w:rFonts w:ascii="Times New Roman" w:hAnsi="Times New Roman"/>
          <w:sz w:val="28"/>
          <w:szCs w:val="28"/>
          <w:lang w:eastAsia="ru-RU"/>
        </w:rPr>
        <w:t xml:space="preserve"> дополнительно гарантируется достижение следующих целевых показателей:</w:t>
      </w:r>
    </w:p>
    <w:p w:rsidR="002D37EE" w:rsidRPr="0033034C" w:rsidRDefault="002D37EE" w:rsidP="002D37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034C">
        <w:rPr>
          <w:rFonts w:ascii="Times New Roman" w:hAnsi="Times New Roman"/>
          <w:sz w:val="28"/>
          <w:szCs w:val="28"/>
          <w:lang w:eastAsia="ru-RU"/>
        </w:rPr>
        <w:t xml:space="preserve">предоставление единовременной денежной выплаты на проведение капитального ремонта жилых домов в порядке, установленном областным законом </w:t>
      </w:r>
      <w:r w:rsidRPr="0033034C">
        <w:rPr>
          <w:rFonts w:ascii="Times New Roman" w:hAnsi="Times New Roman"/>
          <w:bCs/>
          <w:sz w:val="28"/>
          <w:szCs w:val="28"/>
          <w:lang w:eastAsia="ru-RU"/>
        </w:rPr>
        <w:t>от 13 октября 2014 года №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33034C">
        <w:rPr>
          <w:rFonts w:ascii="Times New Roman" w:hAnsi="Times New Roman"/>
          <w:bCs/>
          <w:sz w:val="28"/>
          <w:szCs w:val="28"/>
          <w:lang w:eastAsia="ru-RU"/>
        </w:rPr>
        <w:t xml:space="preserve">62-оз 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33034C">
        <w:rPr>
          <w:rFonts w:ascii="Times New Roman" w:hAnsi="Times New Roman"/>
          <w:bCs/>
          <w:sz w:val="28"/>
          <w:szCs w:val="28"/>
          <w:lang w:eastAsia="ru-RU"/>
        </w:rPr>
        <w:t>О предоставлении отдельным категориям граждан единовременной денежной выплаты на проведение капитального ремонта жилых домов</w:t>
      </w:r>
      <w:r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33034C">
        <w:rPr>
          <w:rFonts w:ascii="Times New Roman" w:hAnsi="Times New Roman"/>
          <w:sz w:val="28"/>
          <w:szCs w:val="28"/>
          <w:lang w:eastAsia="ru-RU"/>
        </w:rPr>
        <w:t xml:space="preserve"> и принимаемыми в соответствии с ним нормативными правовыми актами Ленинградской области,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отдельным </w:t>
      </w:r>
      <w:r w:rsidRPr="001C5F68">
        <w:rPr>
          <w:rFonts w:ascii="Times New Roman" w:hAnsi="Times New Roman"/>
          <w:sz w:val="28"/>
          <w:szCs w:val="28"/>
          <w:lang w:eastAsia="ru-RU"/>
        </w:rPr>
        <w:t xml:space="preserve">категориям граждан, указанным в абзацах втором – </w:t>
      </w:r>
      <w:r>
        <w:rPr>
          <w:rFonts w:ascii="Times New Roman" w:hAnsi="Times New Roman"/>
          <w:sz w:val="28"/>
          <w:szCs w:val="28"/>
          <w:lang w:eastAsia="ru-RU"/>
        </w:rPr>
        <w:t>седьмом</w:t>
      </w:r>
      <w:r w:rsidRPr="001C5F68">
        <w:rPr>
          <w:rFonts w:ascii="Times New Roman" w:hAnsi="Times New Roman"/>
          <w:sz w:val="28"/>
          <w:szCs w:val="28"/>
          <w:lang w:eastAsia="ru-RU"/>
        </w:rPr>
        <w:t xml:space="preserve"> части 1 настоящей статьи;</w:t>
      </w:r>
      <w:proofErr w:type="gramEnd"/>
    </w:p>
    <w:p w:rsidR="002D37EE" w:rsidRDefault="002D37EE" w:rsidP="002D37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33034C">
        <w:rPr>
          <w:rFonts w:ascii="Times New Roman" w:hAnsi="Times New Roman"/>
          <w:sz w:val="28"/>
          <w:szCs w:val="28"/>
          <w:lang w:eastAsia="ru-RU"/>
        </w:rPr>
        <w:t xml:space="preserve">организация для пенсионеров в возрасте 70 лет и старше, проживающих на территории Ленинградской области, льготного проезда на автомобильном транспорте на смежных межрегиональных, межмуниципальных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33034C">
        <w:rPr>
          <w:rFonts w:ascii="Times New Roman" w:hAnsi="Times New Roman"/>
          <w:sz w:val="28"/>
          <w:szCs w:val="28"/>
          <w:lang w:eastAsia="ru-RU"/>
        </w:rPr>
        <w:t xml:space="preserve">и муниципальных маршрутах регулярных перевозок по регулируемым тарифам </w:t>
      </w:r>
      <w:r w:rsidRPr="0033034C">
        <w:rPr>
          <w:rFonts w:ascii="Times New Roman" w:hAnsi="Times New Roman"/>
          <w:bCs/>
          <w:sz w:val="28"/>
          <w:szCs w:val="28"/>
          <w:lang w:eastAsia="ru-RU"/>
        </w:rPr>
        <w:t>Ленинградской области</w:t>
      </w:r>
      <w:r w:rsidRPr="0033034C">
        <w:rPr>
          <w:rFonts w:ascii="Times New Roman" w:hAnsi="Times New Roman"/>
          <w:sz w:val="28"/>
          <w:szCs w:val="28"/>
          <w:lang w:eastAsia="ru-RU"/>
        </w:rPr>
        <w:t xml:space="preserve"> по единым социальным проездным билетам, а также </w:t>
      </w:r>
      <w:r w:rsidRPr="0033034C">
        <w:rPr>
          <w:rFonts w:ascii="Times New Roman" w:hAnsi="Times New Roman"/>
          <w:bCs/>
          <w:sz w:val="28"/>
          <w:szCs w:val="28"/>
          <w:lang w:eastAsia="ru-RU"/>
        </w:rPr>
        <w:t xml:space="preserve">обеспечение их проездом на метрополитене, муниципальных и смежных межрегиональных маршрутах регулярных перевозок Санкт-Петербурга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33034C">
        <w:rPr>
          <w:rFonts w:ascii="Times New Roman" w:hAnsi="Times New Roman"/>
          <w:bCs/>
          <w:sz w:val="28"/>
          <w:szCs w:val="28"/>
          <w:lang w:eastAsia="ru-RU"/>
        </w:rPr>
        <w:t>в соответствии с соглашением по перевозке жителей</w:t>
      </w:r>
      <w:proofErr w:type="gramEnd"/>
      <w:r w:rsidRPr="0033034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33034C">
        <w:rPr>
          <w:rFonts w:ascii="Times New Roman" w:hAnsi="Times New Roman"/>
          <w:bCs/>
          <w:sz w:val="28"/>
          <w:szCs w:val="28"/>
          <w:lang w:eastAsia="ru-RU"/>
        </w:rPr>
        <w:t xml:space="preserve">Санкт-Петербурга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33034C">
        <w:rPr>
          <w:rFonts w:ascii="Times New Roman" w:hAnsi="Times New Roman"/>
          <w:bCs/>
          <w:sz w:val="28"/>
          <w:szCs w:val="28"/>
          <w:lang w:eastAsia="ru-RU"/>
        </w:rPr>
        <w:t>и жителей Ленинградской области, заключаемым между Санкт-Петербургом и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33034C">
        <w:rPr>
          <w:rFonts w:ascii="Times New Roman" w:hAnsi="Times New Roman"/>
          <w:bCs/>
          <w:sz w:val="28"/>
          <w:szCs w:val="28"/>
          <w:lang w:eastAsia="ru-RU"/>
        </w:rPr>
        <w:t>Ленинградской областью.</w:t>
      </w:r>
      <w:proofErr w:type="gramEnd"/>
    </w:p>
    <w:p w:rsidR="002D37EE" w:rsidRPr="00385016" w:rsidRDefault="002D37EE" w:rsidP="002D37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016">
        <w:rPr>
          <w:rFonts w:ascii="Times New Roman" w:hAnsi="Times New Roman"/>
          <w:bCs/>
          <w:sz w:val="28"/>
          <w:szCs w:val="28"/>
          <w:lang w:eastAsia="ru-RU"/>
        </w:rPr>
        <w:t>3. </w:t>
      </w:r>
      <w:proofErr w:type="gramStart"/>
      <w:r w:rsidRPr="00385016">
        <w:rPr>
          <w:rFonts w:ascii="Times New Roman" w:hAnsi="Times New Roman"/>
          <w:sz w:val="28"/>
          <w:szCs w:val="28"/>
          <w:lang w:eastAsia="ru-RU"/>
        </w:rPr>
        <w:t xml:space="preserve">Право отдельных категорий граждан на дополнительную государственную социальную поддержку, предусмотренную частью 2 настоящей статьи </w:t>
      </w:r>
      <w:r w:rsidRPr="00385016">
        <w:rPr>
          <w:rFonts w:ascii="Times New Roman" w:hAnsi="Times New Roman"/>
          <w:bCs/>
          <w:sz w:val="28"/>
          <w:szCs w:val="28"/>
          <w:lang w:eastAsia="ru-RU"/>
        </w:rPr>
        <w:t xml:space="preserve">(за исключением обеспечения пенсионеров в возрасте 70 лет и старше, проживающих на территории Ленинградской области, проездом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385016">
        <w:rPr>
          <w:rFonts w:ascii="Times New Roman" w:hAnsi="Times New Roman"/>
          <w:bCs/>
          <w:sz w:val="28"/>
          <w:szCs w:val="28"/>
          <w:lang w:eastAsia="ru-RU"/>
        </w:rPr>
        <w:t xml:space="preserve">на метрополитене, муниципальных и смежных межрегиональных маршрутах </w:t>
      </w:r>
      <w:r w:rsidRPr="00385016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регулярных перевозок Санкт-Петербурга в соответствии с соглашением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385016">
        <w:rPr>
          <w:rFonts w:ascii="Times New Roman" w:hAnsi="Times New Roman"/>
          <w:bCs/>
          <w:sz w:val="28"/>
          <w:szCs w:val="28"/>
          <w:lang w:eastAsia="ru-RU"/>
        </w:rPr>
        <w:t>по перевозке жителей Санкт-Петербурга и жителей Ленинградской области, заключаемым между Санкт-Петербургом и Ленинградской областью)</w:t>
      </w:r>
      <w:r w:rsidRPr="00385016">
        <w:rPr>
          <w:rFonts w:ascii="Times New Roman" w:hAnsi="Times New Roman"/>
          <w:sz w:val="28"/>
          <w:szCs w:val="28"/>
          <w:lang w:eastAsia="ru-RU"/>
        </w:rPr>
        <w:t>, а также</w:t>
      </w:r>
      <w:proofErr w:type="gramEnd"/>
      <w:r w:rsidRPr="00385016">
        <w:rPr>
          <w:rFonts w:ascii="Times New Roman" w:hAnsi="Times New Roman"/>
          <w:sz w:val="28"/>
          <w:szCs w:val="28"/>
          <w:lang w:eastAsia="ru-RU"/>
        </w:rPr>
        <w:t xml:space="preserve"> порядок и условия предоставления такой государственной социальной поддержки определяются областным законом </w:t>
      </w:r>
      <w:r w:rsidRPr="00385016">
        <w:rPr>
          <w:rFonts w:ascii="Times New Roman" w:hAnsi="Times New Roman"/>
          <w:bCs/>
          <w:sz w:val="28"/>
          <w:szCs w:val="28"/>
          <w:lang w:eastAsia="ru-RU"/>
        </w:rPr>
        <w:t>от 13 октября 2014 года № 62-оз "О предоставлении отдельным категориям граждан единовременной денежной выплаты на проведение капитального ремонта жилых домов"</w:t>
      </w:r>
      <w:r w:rsidRPr="00385016">
        <w:rPr>
          <w:rFonts w:ascii="Times New Roman" w:hAnsi="Times New Roman"/>
          <w:sz w:val="28"/>
          <w:szCs w:val="28"/>
          <w:lang w:eastAsia="ru-RU"/>
        </w:rPr>
        <w:t>, Социальным кодексом Ленинградской области и принимаемыми в соответствии с ними нормативными правовыми актами Ленинградской области.</w:t>
      </w:r>
    </w:p>
    <w:p w:rsidR="002D37EE" w:rsidRPr="0033034C" w:rsidRDefault="002D37EE" w:rsidP="002D37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37EE" w:rsidRPr="002D37EE" w:rsidRDefault="002D37EE" w:rsidP="002D37E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Статья 25. </w:t>
      </w:r>
      <w:r w:rsidRPr="002D37EE"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  <w:t>Гарантия ограничения увеличения стоимости коммунальных</w:t>
      </w:r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D37EE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услуг для отдельных категорий потребителей, проживающих на территории</w:t>
      </w:r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Ленинградской области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D37EE" w:rsidRPr="002D37EE" w:rsidRDefault="002D37EE" w:rsidP="002D37E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В Ленинградской области гарантируется государственная социальная поддержка отдельных категорий потребителей коммунальных услуг, проживающих на территории Ленинградской области.</w:t>
      </w: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proofErr w:type="gramStart"/>
      <w:r w:rsidRPr="002D3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реализации гарантии, установленной частью 1 настоящей статьи, в Ленинградской области за счет средств областного бюджета </w:t>
      </w:r>
      <w:r w:rsidRPr="002D37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Ленинградской области</w:t>
      </w:r>
      <w:r w:rsidRPr="002D3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дополнительно гарантируется достижение следующих целевых показателей, предусматривающих ограничение увеличения стоимости коммунальных услуг:</w:t>
      </w:r>
      <w:proofErr w:type="gramEnd"/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предоставление пенсионерам в возрасте 70 лет и старше, проживающим на территории Ленинградской области, льгот на уплату взноса на капитальный ремонт общего имущества в многоквартирном доме, рассчитанного </w:t>
      </w:r>
      <w:r w:rsidRPr="002D37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 установленном порядке, и на оплату коммунальной услуги по обращению с твердыми коммунальными отходами в размере 50 процентов;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предоставление пенсионерам в возрасте 80 лет и старше, проживающим на территории Ленинградской области, льгот на уплату взноса на капитальный ремонт общего имущества в многоквартирном доме, рассчитанного </w:t>
      </w:r>
      <w:r w:rsidRPr="002D37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 установленном порядке, и на оплату коммунальной услуги по обращению с твердыми коммунальными отходами в размере 100 процентов.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 Право отдельных категорий потребителей коммунальных услуг, проживающих на территории Ленинградской области, на предусмотренные частью 2 настоящей статьи льготы (меры социальной поддержки)</w:t>
      </w:r>
      <w:r w:rsidRPr="002D3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порядок и условия их </w:t>
      </w:r>
      <w:r w:rsidRPr="002D37E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предоставления </w:t>
      </w:r>
      <w:r w:rsidRPr="002D3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определяются Социальным кодексом Ленинградской области и принимаемыми в соответствии с ним нормативными правовыми актами Ленинградской области.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1C5F68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F20201">
        <w:rPr>
          <w:rFonts w:ascii="Times New Roman" w:hAnsi="Times New Roman"/>
          <w:sz w:val="28"/>
          <w:szCs w:val="28"/>
        </w:rPr>
        <w:t>Глава 8.</w:t>
      </w:r>
      <w:r w:rsidRPr="00F20201">
        <w:rPr>
          <w:rFonts w:ascii="Times New Roman" w:hAnsi="Times New Roman"/>
          <w:spacing w:val="-4"/>
          <w:sz w:val="28"/>
          <w:szCs w:val="28"/>
        </w:rPr>
        <w:t> </w:t>
      </w:r>
      <w:r w:rsidRPr="00F20201">
        <w:rPr>
          <w:rFonts w:ascii="Times New Roman" w:hAnsi="Times New Roman"/>
          <w:b/>
          <w:spacing w:val="-4"/>
          <w:sz w:val="28"/>
          <w:szCs w:val="28"/>
        </w:rPr>
        <w:t>Социальные гарантии в сфере благоустройства, формирования</w:t>
      </w:r>
      <w:r w:rsidRPr="001C5F68">
        <w:rPr>
          <w:rFonts w:ascii="Times New Roman" w:hAnsi="Times New Roman"/>
          <w:b/>
          <w:sz w:val="28"/>
          <w:szCs w:val="28"/>
        </w:rPr>
        <w:t xml:space="preserve"> комфортной городской среды и обеспечения доступным жильем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Статья 26. </w:t>
      </w:r>
      <w:r w:rsidRPr="002D37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Гарантия комплексного благоустройства дворовых </w:t>
      </w:r>
      <w:r w:rsidRPr="002D37EE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общественных территорий населенных пунктов Ленинградской области </w:t>
      </w: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1. В Ленинградской области гарантируется комплексное благоустройство дворовых территорий, общественных пространств и рекреационных зон (лесопарков, парков, садов, скверов, бульваров) населенных пунктов Ленинградской области в целях обеспечения 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населения Ленинградской области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благоприятными условиями жизнедеятельности.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2. В целях реализации гаранти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, установленной частью 1 настоящей статьи, в Ленинградской области дополнительно гарантируется к 2025 году достижение следующих целевых показателей: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создание для формирования новых возможностей отдыха, занятий спортом, самореализации населения Ленинградской области качественных и современных общественных пространств в поселениях, городском округе Ленинградской области;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дворовых территорий в населенных пунктах Ленинградской области;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создание современных спортивных объектов в городских населенных пунктах Ленинградской области.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3. Мероприятия по достижению целевых показателей, предусмотренных частью 2 настоящей статьи, определяются Правительством Ленинградской области в рамках реализации государственных программ (подпрограмм государственных программ)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 27. </w:t>
      </w:r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Гарантия озеленения территорий общего пользования городских и сельских населенных пунктов Ленинградской области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1. В Ленинградской области гарантируется озеленение территорий общего пользования городских и сельских населенных пунктов Ленинградской области (</w:t>
      </w:r>
      <w:r w:rsidRPr="008A434D">
        <w:rPr>
          <w:rFonts w:ascii="Times New Roman" w:hAnsi="Times New Roman"/>
          <w:sz w:val="28"/>
          <w:szCs w:val="28"/>
        </w:rPr>
        <w:t>природны</w:t>
      </w:r>
      <w:r>
        <w:rPr>
          <w:rFonts w:ascii="Times New Roman" w:hAnsi="Times New Roman"/>
          <w:sz w:val="28"/>
          <w:szCs w:val="28"/>
        </w:rPr>
        <w:t>х</w:t>
      </w:r>
      <w:r w:rsidRPr="008A434D">
        <w:rPr>
          <w:rFonts w:ascii="Times New Roman" w:hAnsi="Times New Roman"/>
          <w:sz w:val="28"/>
          <w:szCs w:val="28"/>
        </w:rPr>
        <w:t xml:space="preserve"> и искусственно созданны</w:t>
      </w:r>
      <w:r>
        <w:rPr>
          <w:rFonts w:ascii="Times New Roman" w:hAnsi="Times New Roman"/>
          <w:sz w:val="28"/>
          <w:szCs w:val="28"/>
        </w:rPr>
        <w:t>х</w:t>
      </w:r>
      <w:r w:rsidRPr="008A434D">
        <w:rPr>
          <w:rFonts w:ascii="Times New Roman" w:hAnsi="Times New Roman"/>
          <w:sz w:val="28"/>
          <w:szCs w:val="28"/>
        </w:rPr>
        <w:t xml:space="preserve"> садово-парковы</w:t>
      </w:r>
      <w:r>
        <w:rPr>
          <w:rFonts w:ascii="Times New Roman" w:hAnsi="Times New Roman"/>
          <w:sz w:val="28"/>
          <w:szCs w:val="28"/>
        </w:rPr>
        <w:t>х</w:t>
      </w:r>
      <w:r w:rsidRPr="008A434D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ов</w:t>
      </w:r>
      <w:r w:rsidRPr="008A434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 </w:t>
      </w:r>
      <w:r w:rsidRPr="008A434D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ов</w:t>
      </w:r>
      <w:r w:rsidRPr="008A434D">
        <w:rPr>
          <w:rFonts w:ascii="Times New Roman" w:hAnsi="Times New Roman"/>
          <w:sz w:val="28"/>
          <w:szCs w:val="28"/>
        </w:rPr>
        <w:t xml:space="preserve"> – 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лесопарков, парков, садов, скверов, бульваров, городских лесов).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2. </w:t>
      </w:r>
      <w:r w:rsidRPr="0033034C">
        <w:rPr>
          <w:rFonts w:ascii="Times New Roman" w:hAnsi="Times New Roman"/>
          <w:sz w:val="28"/>
          <w:szCs w:val="28"/>
        </w:rPr>
        <w:t>Обеспечение городских и сельских населенных пунктов Ленинградской области объектами благоустройства и озеленения территори</w:t>
      </w:r>
      <w:r>
        <w:rPr>
          <w:rFonts w:ascii="Times New Roman" w:hAnsi="Times New Roman"/>
          <w:sz w:val="28"/>
          <w:szCs w:val="28"/>
        </w:rPr>
        <w:t>й</w:t>
      </w:r>
      <w:r w:rsidRPr="0033034C">
        <w:rPr>
          <w:rFonts w:ascii="Times New Roman" w:hAnsi="Times New Roman"/>
          <w:sz w:val="28"/>
          <w:szCs w:val="28"/>
        </w:rPr>
        <w:t xml:space="preserve"> общего пользования (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лесопарков, парков, садов, скверов, бульваров, городских лесов</w:t>
      </w:r>
      <w:r w:rsidRPr="0033034C">
        <w:rPr>
          <w:rFonts w:ascii="Times New Roman" w:hAnsi="Times New Roman"/>
          <w:sz w:val="28"/>
          <w:szCs w:val="28"/>
        </w:rPr>
        <w:t>) осуществляется в соответствии с региональными и местными нормативами градостроительного проектирования.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33034C">
        <w:rPr>
          <w:rFonts w:ascii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в Ленинградской области дополнительно гарантируется к 2025 году достижение целевого показателя, предусматривающего создание в 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городских 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сельских населенных пунктах Ленинградской области</w:t>
      </w:r>
      <w:r w:rsidRPr="0033034C">
        <w:rPr>
          <w:rFonts w:ascii="Times New Roman" w:hAnsi="Times New Roman"/>
          <w:sz w:val="28"/>
          <w:szCs w:val="28"/>
        </w:rPr>
        <w:t xml:space="preserve"> не менее 534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рекреационных зон, в том числе парков.</w:t>
      </w:r>
      <w:proofErr w:type="gramEnd"/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33034C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по</w:t>
      </w:r>
      <w:r w:rsidRPr="0033034C">
        <w:rPr>
          <w:rFonts w:ascii="Times New Roman" w:hAnsi="Times New Roman"/>
          <w:sz w:val="28"/>
          <w:szCs w:val="28"/>
        </w:rPr>
        <w:t xml:space="preserve"> достижени</w:t>
      </w:r>
      <w:r>
        <w:rPr>
          <w:rFonts w:ascii="Times New Roman" w:hAnsi="Times New Roman"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 xml:space="preserve"> целев</w:t>
      </w:r>
      <w:r>
        <w:rPr>
          <w:rFonts w:ascii="Times New Roman" w:hAnsi="Times New Roman"/>
          <w:sz w:val="28"/>
          <w:szCs w:val="28"/>
        </w:rPr>
        <w:t>ого</w:t>
      </w:r>
      <w:r w:rsidRPr="0033034C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я</w:t>
      </w:r>
      <w:r w:rsidRPr="0033034C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33034C">
        <w:rPr>
          <w:rFonts w:ascii="Times New Roman" w:hAnsi="Times New Roman"/>
          <w:sz w:val="28"/>
          <w:szCs w:val="28"/>
        </w:rPr>
        <w:t xml:space="preserve"> частью 3 настоящей статьи, определяются Правительством Ленинградской </w:t>
      </w:r>
      <w:r w:rsidRPr="0033034C">
        <w:rPr>
          <w:rFonts w:ascii="Times New Roman" w:hAnsi="Times New Roman"/>
          <w:sz w:val="28"/>
          <w:szCs w:val="28"/>
        </w:rPr>
        <w:lastRenderedPageBreak/>
        <w:t>области в рамках реализации государственных программ (подпрограмм</w:t>
      </w:r>
      <w:r w:rsidRPr="008A434D"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>государственных программ) Ленинградской области.</w:t>
      </w:r>
    </w:p>
    <w:p w:rsidR="002D37EE" w:rsidRPr="0033034C" w:rsidRDefault="002D37EE" w:rsidP="002D37E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2D37EE" w:rsidRDefault="002D37EE" w:rsidP="002D37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 28. </w:t>
      </w:r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Гарантия обеспечения функционирования и развития </w:t>
      </w:r>
      <w:r w:rsidRPr="002D37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качественных автомобильных дорог </w:t>
      </w:r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общего пользования регионального значения</w:t>
      </w:r>
    </w:p>
    <w:p w:rsidR="002D37EE" w:rsidRPr="002D37EE" w:rsidRDefault="002D37EE" w:rsidP="002D37E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1. В Ленинградской области гарантируется обеспечение функционирования и развития 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качественных автомобильных дорог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пользования регионального значения, включая их своевременные проектирование, строительство, реконструкцию, 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капитальный ремонт и ремонт.</w:t>
      </w: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2. </w:t>
      </w:r>
      <w:proofErr w:type="gramStart"/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гарантии, установленной частью 1 настоящей статьи, в Ленинградской области дополнительно гарантируется достижение целевого показателя, предусматривающего выделение средств из областного бюджета Ленинградской области на дорожную деятельность в объеме не менее десяти миллиардов рублей, в том числе на ремонт автомобильных дорог общего пользования регионального значения не менее двух миллиардов пятисот миллионов рублей ежегодно.</w:t>
      </w:r>
      <w:proofErr w:type="gramEnd"/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3. Мероприятия по достижению целев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ого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показател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, предусмотренн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ого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частью 2 настоящей статьи, определяются Правительством Ленинградской области в рамках реализации государственных программ (подпрограмм государственных программ) Ленинградской области.</w:t>
      </w:r>
    </w:p>
    <w:p w:rsidR="002D37EE" w:rsidRPr="002D37EE" w:rsidRDefault="002D37EE" w:rsidP="002D37E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Pr="002D37EE" w:rsidRDefault="002D37EE" w:rsidP="002D37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Статья 29. </w:t>
      </w:r>
      <w:r w:rsidRPr="002D37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Гарантия оказания содействия органам местного самоуправления при осуществлении ими дорожной деятельности </w:t>
      </w:r>
      <w:r w:rsidRPr="002D37EE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в отношении автомобильных дорог общего пользования местного значения</w:t>
      </w:r>
      <w:r w:rsidRPr="002D37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D37EE" w:rsidRPr="002D37EE" w:rsidRDefault="002D37EE" w:rsidP="002D37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8A434D">
        <w:rPr>
          <w:rFonts w:ascii="Times New Roman" w:eastAsia="Times New Roman" w:hAnsi="Times New Roman"/>
          <w:sz w:val="28"/>
          <w:szCs w:val="28"/>
          <w:lang w:eastAsia="ru-RU"/>
        </w:rPr>
        <w:t xml:space="preserve">В Ленинградской области гарантируется оказание содействия органам местного самоуправления при осуществлении ими дорожной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A434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автомобильных дорог общего пользования местного значения, включая строительство, </w:t>
      </w:r>
      <w:r w:rsidRPr="008A434D">
        <w:rPr>
          <w:rFonts w:ascii="Times New Roman" w:eastAsia="Times New Roman" w:hAnsi="Times New Roman"/>
          <w:bCs/>
          <w:sz w:val="28"/>
          <w:szCs w:val="28"/>
          <w:lang w:eastAsia="ru-RU"/>
        </w:rPr>
        <w:t>реконструкцию, капитальный ремонт, ремонт</w:t>
      </w:r>
      <w:r w:rsidRPr="008A434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A434D">
        <w:rPr>
          <w:rFonts w:ascii="Times New Roman" w:eastAsia="Times New Roman" w:hAnsi="Times New Roman"/>
          <w:sz w:val="28"/>
          <w:szCs w:val="28"/>
          <w:lang w:eastAsia="ru-RU"/>
        </w:rPr>
        <w:t>содержание таких дорог.</w:t>
      </w:r>
    </w:p>
    <w:p w:rsid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гаранти</w:t>
      </w:r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1 настоящей статьи, а также сохранения существующей дорожной сети муниципальных образований Ленинградской области, повышения ее транспортно-эксплуатационного состояния путем проведения мероприятий по ремонту автомобильных дорог общего пользования местного значения в Ленинградской области дополнительно гарантируется достижение целевого показателя, предусматривающего направление </w:t>
      </w:r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t>из областного бюджета Ленинградской области в бюджеты муниципальных образований Ленинградской области субсидий в объеме не менее</w:t>
      </w:r>
      <w:proofErr w:type="gramEnd"/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одного миллиарда</w:t>
      </w:r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 ежегодно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t>на строительство, реконструкцию, капитальный ремонт, ремонт и содержание автомобильных дорог общего пользования местного значения.</w:t>
      </w:r>
    </w:p>
    <w:p w:rsidR="002D37EE" w:rsidRPr="0033034C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3. 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целевого показател</w:t>
      </w:r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 частью 2 настоящей статьи, определяются Правительством Ленинградской области в рамках реализации государственных программ (подпрограмм</w:t>
      </w:r>
      <w:r w:rsidRPr="008A4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программ)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2D37EE" w:rsidRDefault="002D37EE" w:rsidP="002D37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 30. </w:t>
      </w:r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Гарантия организации транспортного обслуживания населения и развития транспортной маршрутной сети на территории Ленинградской области </w:t>
      </w:r>
    </w:p>
    <w:p w:rsidR="002D37EE" w:rsidRPr="002D37EE" w:rsidRDefault="002D37EE" w:rsidP="002D37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 В Ленинградской области гарантируется организация транспортного обслуживания населения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автомобильным транспортом, включая легковое такси, в межмуниципальном и пригородном сообщении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железнодорожным транспортом в пригородном сообщении, а также развитие транспортной маршрутной сети в Ленинградской области.</w:t>
      </w: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2. В целях реализации гарантии, установленной частью 1 настоящей статьи, в Ленинградской области дополнительно гарантируется достижение следующих целевых показателей: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управление транспортной маршрутной сетью, основанное на увеличении </w:t>
      </w:r>
      <w:r w:rsidRPr="002D37EE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частоты рейсов автомобильного транспорта межмуниципального и пригородного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сообщения по наиболее востребованным направлениям;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37EE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организация транспортного сообщения населенных пунктов с численностью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населения более 100 человек с административными</w:t>
      </w:r>
      <w:r w:rsidRPr="0033034C">
        <w:rPr>
          <w:rFonts w:ascii="Times New Roman" w:hAnsi="Times New Roman"/>
          <w:sz w:val="28"/>
          <w:szCs w:val="28"/>
        </w:rPr>
        <w:t xml:space="preserve"> центрами муниципальных образований.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3. 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достижению целевых показателей, предусмотренных частью 2 настоящей статьи, определяются Правительством Ленинградской области в рамках реализации государственных программ (подпрограмм государственных программ) Ленинградской области.</w:t>
      </w: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Pr="002D37EE" w:rsidRDefault="002D37EE" w:rsidP="002D37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 31. </w:t>
      </w:r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Гарантия обеспечения потребностей населения Ленинградской области в качественной питьевой воде </w:t>
      </w:r>
    </w:p>
    <w:p w:rsidR="002D37EE" w:rsidRPr="0033034C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Pr="005009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Ленинградской области гарантируется обеспечение потребностей </w:t>
      </w:r>
      <w:proofErr w:type="gramStart"/>
      <w:r w:rsidRPr="005009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населения</w:t>
      </w:r>
      <w:proofErr w:type="gramEnd"/>
      <w:r w:rsidRPr="005009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питьевой воде надлежащего качества исходя из научно обоснованных норм потребления.</w:t>
      </w:r>
    </w:p>
    <w:p w:rsid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Удовлетворение потребностей населения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качественной 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питьевой воде осуществляется посредством реализации мер, направленных на приоритетное развитие централизованных (в некоторых случаях также нецентрализованных) систем питьевого и хозяйственно-бытового водоснабжения, а также на создание резервных систем питьевого и хозяйственно-бытового водоснабжения.</w:t>
      </w: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реализации гарантии,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установленной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частью 1 настоящей статьи, в Ленинградской области дополнительно гарантируется до 2025 года 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строительство не менее 100 водоочистных станций.</w:t>
      </w: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по достижению целевого показателя, предусмотренного частью 3 настоящей статьи, определяются Правительством Ленинградской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области в рамках реализации государственных программ (подпрограмм государственных программ)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2D37EE" w:rsidRDefault="002D37EE" w:rsidP="002D37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trike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Статья 32. </w:t>
      </w:r>
      <w:r w:rsidRPr="002D37EE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 xml:space="preserve">Гарантия комплексного и устойчивого развития </w:t>
      </w:r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территории Ленинградской области, </w:t>
      </w:r>
      <w:r w:rsidRPr="002D37EE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обеспечения</w:t>
      </w:r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населения</w:t>
      </w:r>
      <w:r w:rsidRPr="0050096A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 объектами коммунальной, транспортной, социальной инфраструктур регионального и местного значения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708">
        <w:rPr>
          <w:rFonts w:ascii="Times New Roman" w:hAnsi="Times New Roman"/>
          <w:sz w:val="28"/>
          <w:szCs w:val="28"/>
        </w:rPr>
        <w:t>1. В Ленинградской области гарантируется комплексно</w:t>
      </w:r>
      <w:r>
        <w:rPr>
          <w:rFonts w:ascii="Times New Roman" w:hAnsi="Times New Roman"/>
          <w:sz w:val="28"/>
          <w:szCs w:val="28"/>
        </w:rPr>
        <w:t>е</w:t>
      </w:r>
      <w:r w:rsidRPr="00DB1708">
        <w:rPr>
          <w:rFonts w:ascii="Times New Roman" w:hAnsi="Times New Roman"/>
          <w:sz w:val="28"/>
          <w:szCs w:val="28"/>
        </w:rPr>
        <w:t xml:space="preserve"> и устойчиво</w:t>
      </w:r>
      <w:r>
        <w:rPr>
          <w:rFonts w:ascii="Times New Roman" w:hAnsi="Times New Roman"/>
          <w:sz w:val="28"/>
          <w:szCs w:val="28"/>
        </w:rPr>
        <w:t>е</w:t>
      </w:r>
      <w:r w:rsidRPr="00DB1708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Pr="00DB1708">
        <w:rPr>
          <w:rFonts w:ascii="Times New Roman" w:hAnsi="Times New Roman"/>
          <w:sz w:val="28"/>
          <w:szCs w:val="28"/>
        </w:rPr>
        <w:t xml:space="preserve"> территории, обеспечение </w:t>
      </w:r>
      <w:r w:rsidRPr="00DB1708">
        <w:rPr>
          <w:rFonts w:ascii="Times New Roman" w:hAnsi="Times New Roman"/>
          <w:bCs/>
          <w:sz w:val="28"/>
          <w:szCs w:val="28"/>
        </w:rPr>
        <w:t>населения объектами коммунальной, транспортной, социальной инфраструктур регионального и местного значения</w:t>
      </w:r>
      <w:r w:rsidRPr="00DB170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Pr="00DB1708">
        <w:rPr>
          <w:rFonts w:ascii="Times New Roman" w:hAnsi="Times New Roman"/>
          <w:sz w:val="28"/>
          <w:szCs w:val="28"/>
        </w:rPr>
        <w:t>соответствии с законодательством о</w:t>
      </w:r>
      <w:r>
        <w:rPr>
          <w:rFonts w:ascii="Times New Roman" w:hAnsi="Times New Roman"/>
          <w:sz w:val="28"/>
          <w:szCs w:val="28"/>
        </w:rPr>
        <w:t> </w:t>
      </w:r>
      <w:r w:rsidRPr="00DB1708">
        <w:rPr>
          <w:rFonts w:ascii="Times New Roman" w:hAnsi="Times New Roman"/>
          <w:sz w:val="28"/>
          <w:szCs w:val="28"/>
        </w:rPr>
        <w:t>градостроительной деятельности.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3034C">
        <w:rPr>
          <w:rFonts w:ascii="Times New Roman" w:hAnsi="Times New Roman"/>
          <w:sz w:val="28"/>
          <w:szCs w:val="28"/>
        </w:rPr>
        <w:t xml:space="preserve">В целях реализации </w:t>
      </w:r>
      <w:bookmarkStart w:id="14" w:name="_Hlk54701130"/>
      <w:r w:rsidRPr="0033034C">
        <w:rPr>
          <w:rFonts w:ascii="Times New Roman" w:hAnsi="Times New Roman"/>
          <w:sz w:val="28"/>
          <w:szCs w:val="28"/>
        </w:rPr>
        <w:t xml:space="preserve">гарантии, </w:t>
      </w:r>
      <w:r>
        <w:rPr>
          <w:rFonts w:ascii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в Ленинградской области дополнительно гарантируется достижение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33034C">
        <w:rPr>
          <w:rFonts w:ascii="Times New Roman" w:hAnsi="Times New Roman"/>
          <w:sz w:val="28"/>
          <w:szCs w:val="28"/>
        </w:rPr>
        <w:t>целевых показателей: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установление предельных значений показателей этажности при строительстве зданий для городских населенных пунктов Ленинградской </w:t>
      </w:r>
      <w:r w:rsidRPr="00DB1708">
        <w:rPr>
          <w:rFonts w:ascii="Times New Roman" w:hAnsi="Times New Roman"/>
          <w:spacing w:val="-2"/>
          <w:sz w:val="28"/>
          <w:szCs w:val="28"/>
        </w:rPr>
        <w:t>области – 12 этажей, для сельских населенных пунктов Ленинградской области –</w:t>
      </w:r>
      <w:r w:rsidRPr="00330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семь</w:t>
      </w:r>
      <w:r w:rsidRPr="0033034C">
        <w:rPr>
          <w:rFonts w:ascii="Times New Roman" w:hAnsi="Times New Roman"/>
          <w:sz w:val="28"/>
          <w:szCs w:val="28"/>
        </w:rPr>
        <w:t xml:space="preserve"> этажей;</w:t>
      </w:r>
    </w:p>
    <w:p w:rsidR="002D37EE" w:rsidRPr="002D37EE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выделение средств из областного бюджета Ленинградской области 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строительство </w:t>
      </w:r>
      <w:r w:rsidRPr="0033034C">
        <w:rPr>
          <w:rFonts w:ascii="Times New Roman" w:hAnsi="Times New Roman"/>
          <w:sz w:val="28"/>
          <w:szCs w:val="28"/>
        </w:rPr>
        <w:t xml:space="preserve">объектов коммунальной, транспортной, социальной инфраструктур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в объеме не менее десяти миллиардов рублей ежегодно.</w:t>
      </w:r>
      <w:bookmarkEnd w:id="14"/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3. Мероприятия по достижению целевых показателей, предусмотренных частью 2 настоящей статьи, определяются Правительством Ленинградской области.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2D37EE" w:rsidRDefault="002D37EE" w:rsidP="002D37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 33. </w:t>
      </w:r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Гарантия </w:t>
      </w:r>
      <w:bookmarkStart w:id="15" w:name="_Hlk54700625"/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развития газификации и газоснабжения</w:t>
      </w:r>
      <w:bookmarkEnd w:id="15"/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 территории Ленинградской области </w:t>
      </w:r>
    </w:p>
    <w:p w:rsidR="002D37EE" w:rsidRPr="002D37EE" w:rsidRDefault="002D37EE" w:rsidP="002D37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 w:rsidRPr="00DB1708">
        <w:rPr>
          <w:rFonts w:ascii="Times New Roman" w:eastAsia="Times New Roman" w:hAnsi="Times New Roman"/>
          <w:sz w:val="28"/>
          <w:szCs w:val="28"/>
          <w:lang w:eastAsia="ru-RU"/>
        </w:rPr>
        <w:t xml:space="preserve">В Ленинградской области гарантируется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газификации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газоснабжения посредством </w:t>
      </w:r>
      <w:r w:rsidRPr="00DB1708">
        <w:rPr>
          <w:rFonts w:ascii="Times New Roman" w:hAnsi="Times New Roman"/>
          <w:sz w:val="28"/>
          <w:szCs w:val="28"/>
        </w:rPr>
        <w:t xml:space="preserve">создания условий для развития газораспределительных сетей на территории Ленинградской области, подключения к сетям газоснабжения индивидуальных домовладений и квартир, а также обеспечения финансовой устойчивости газоснабжающих организаций, осуществляющих обеспечение населения Ленинградской области сжиженным углеводородным газом, в условиях установления тарифов для населения ниже уровня экономически обоснованных для </w:t>
      </w:r>
      <w:proofErr w:type="spellStart"/>
      <w:r w:rsidRPr="00DB1708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DB1708">
        <w:rPr>
          <w:rFonts w:ascii="Times New Roman" w:hAnsi="Times New Roman"/>
          <w:sz w:val="28"/>
          <w:szCs w:val="28"/>
        </w:rPr>
        <w:t xml:space="preserve"> организаций.</w:t>
      </w:r>
      <w:proofErr w:type="gramEnd"/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развития газификации и газоснабжения на территории Ленинградской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посредством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поддержки органов местного самоуправления по вопросам организации газоснабжения, в рамках которой предоставляются субсидии на бюджетные инвестиции в объекты капитального строительства объектов газификации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(в том числе проектно-изыскательские работы)</w:t>
      </w:r>
      <w:r>
        <w:rPr>
          <w:rFonts w:ascii="Times New Roman" w:hAnsi="Times New Roman"/>
          <w:sz w:val="28"/>
          <w:szCs w:val="28"/>
        </w:rPr>
        <w:t>, находящихся в</w:t>
      </w:r>
      <w:r w:rsidRPr="0033034C">
        <w:rPr>
          <w:rFonts w:ascii="Times New Roman" w:hAnsi="Times New Roman"/>
          <w:sz w:val="28"/>
          <w:szCs w:val="28"/>
        </w:rPr>
        <w:t xml:space="preserve"> собственности муниципальных образований Ленинградской области;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034C">
        <w:rPr>
          <w:rFonts w:ascii="Times New Roman" w:hAnsi="Times New Roman"/>
          <w:sz w:val="28"/>
          <w:szCs w:val="28"/>
        </w:rPr>
        <w:lastRenderedPageBreak/>
        <w:t>государственной поддержки подключени</w:t>
      </w:r>
      <w:r>
        <w:rPr>
          <w:rFonts w:ascii="Times New Roman" w:hAnsi="Times New Roman"/>
          <w:sz w:val="28"/>
          <w:szCs w:val="28"/>
        </w:rPr>
        <w:t>я</w:t>
      </w:r>
      <w:r w:rsidRPr="0033034C">
        <w:rPr>
          <w:rFonts w:ascii="Times New Roman" w:hAnsi="Times New Roman"/>
          <w:sz w:val="28"/>
          <w:szCs w:val="28"/>
        </w:rPr>
        <w:t xml:space="preserve"> внутридомового газового оборудования индивидуальных домовладений к сетям газораспределения,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 xml:space="preserve">в рамках которой осуществляется выполнение работ по подключению внутридомового газового оборудования индивидуальных домовладений к сетям газораспределения и возмещение части затрат юридических лиц, индивидуальных предпринимателей в связи с выполнением ими работ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по подключению внутридомового газового оборудования индивидуальных домовладений к сетям газораспределения;</w:t>
      </w:r>
      <w:proofErr w:type="gramEnd"/>
    </w:p>
    <w:p w:rsidR="002D37EE" w:rsidRPr="00F70E21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E21">
        <w:rPr>
          <w:rFonts w:ascii="Times New Roman" w:hAnsi="Times New Roman"/>
          <w:spacing w:val="-6"/>
          <w:sz w:val="28"/>
          <w:szCs w:val="28"/>
        </w:rPr>
        <w:t xml:space="preserve">обеспечения населения Ленинградской области сжиженным углеводородным </w:t>
      </w:r>
      <w:r w:rsidRPr="00F70E21">
        <w:rPr>
          <w:rFonts w:ascii="Times New Roman" w:hAnsi="Times New Roman"/>
          <w:sz w:val="28"/>
          <w:szCs w:val="28"/>
        </w:rPr>
        <w:t>газом для бытовых нужд по фиксированным ценам, в рамках которого осуществляется возмещение части затрат газоснабжающим организациям в</w:t>
      </w:r>
      <w:r>
        <w:rPr>
          <w:rFonts w:ascii="Times New Roman" w:hAnsi="Times New Roman"/>
          <w:sz w:val="28"/>
          <w:szCs w:val="28"/>
        </w:rPr>
        <w:t> </w:t>
      </w:r>
      <w:r w:rsidRPr="00F70E21">
        <w:rPr>
          <w:rFonts w:ascii="Times New Roman" w:hAnsi="Times New Roman"/>
          <w:sz w:val="28"/>
          <w:szCs w:val="28"/>
        </w:rPr>
        <w:t>связи с реализацией сжиженных углеводородных газов населению;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34C">
        <w:rPr>
          <w:rFonts w:ascii="Times New Roman" w:hAnsi="Times New Roman"/>
          <w:sz w:val="28"/>
          <w:szCs w:val="28"/>
        </w:rPr>
        <w:t xml:space="preserve">формирования планов нового строительства и реконструкции существующих объектов газификации на территории Ленинградской области,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 xml:space="preserve">в рамках которого предусмотрена разработка региональной программы газификации Ленинградской области с общим объемом финансирования за счет 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>средств областного бюджета Ленинградской области.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гарантии,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1 настоящей статьи, в Ленинградской области дополнительно гарантируется достижение целевых показателей, предусматривающих до 31 декабря 2024 года уровень газификации Ленинградской области природным газом не менее 70 процентов и обеспечение населения Ленинградской области сжиженным углеводородным газом для бытовых нужд в объеме не менее 100 процентов.</w:t>
      </w:r>
      <w:proofErr w:type="gramEnd"/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целевых показателей, предусмотренных частью 3 настоящей статьи, определяются Правительством Ленинградской области в рамках реализации государственных программ (подпрограмм</w:t>
      </w:r>
      <w:r w:rsidRPr="00DB1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программ)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2D37EE" w:rsidRDefault="002D37EE" w:rsidP="002D37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 34. </w:t>
      </w:r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Гарантия </w:t>
      </w:r>
      <w:bookmarkStart w:id="16" w:name="_Hlk54703112"/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обеспечения молодых семей и работников государственных (муниципальных) казенных, бюджетных и автономных учреждений Ленинградской области, проживающих на территории Ленинградской области, доступным жильем </w:t>
      </w:r>
    </w:p>
    <w:bookmarkEnd w:id="16"/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DB1708">
        <w:rPr>
          <w:rFonts w:ascii="Times New Roman" w:eastAsia="Times New Roman" w:hAnsi="Times New Roman"/>
          <w:sz w:val="28"/>
          <w:szCs w:val="28"/>
          <w:lang w:eastAsia="ru-RU"/>
        </w:rPr>
        <w:t xml:space="preserve">В Ленинградской области гарантируется обеспечение молодых семей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B1708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работников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(муниципальных) казенных, бюджетных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D37E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и автономных учреждений Ленинградской области</w:t>
      </w:r>
      <w:r w:rsidRPr="00DB170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проживающих на территории</w:t>
      </w:r>
      <w:r w:rsidRPr="00DB1708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области, доступным жильем.</w:t>
      </w:r>
    </w:p>
    <w:p w:rsid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Pr="0033034C">
        <w:rPr>
          <w:rFonts w:ascii="Times New Roman" w:eastAsia="Times New Roman" w:hAnsi="Times New Roman"/>
          <w:sz w:val="28"/>
          <w:szCs w:val="28"/>
        </w:rPr>
        <w:t xml:space="preserve">В целях реализации гарантии, </w:t>
      </w:r>
      <w:r>
        <w:rPr>
          <w:rFonts w:ascii="Times New Roman" w:eastAsia="Times New Roman" w:hAnsi="Times New Roman"/>
          <w:sz w:val="28"/>
          <w:szCs w:val="28"/>
        </w:rPr>
        <w:t>установленной</w:t>
      </w:r>
      <w:r w:rsidRPr="0033034C">
        <w:rPr>
          <w:rFonts w:ascii="Times New Roman" w:eastAsia="Times New Roman" w:hAnsi="Times New Roman"/>
          <w:sz w:val="28"/>
          <w:szCs w:val="28"/>
        </w:rPr>
        <w:t xml:space="preserve"> частью 1 настоящей статьи, молодым семьям и работникам </w:t>
      </w:r>
      <w:r w:rsidRPr="0033034C">
        <w:rPr>
          <w:rFonts w:ascii="Times New Roman" w:hAnsi="Times New Roman"/>
          <w:sz w:val="28"/>
          <w:szCs w:val="28"/>
        </w:rPr>
        <w:t>государственных (муниципальных) казенных, бюджетных и автономных учреждений Ленинградской области</w:t>
      </w:r>
      <w:r w:rsidRPr="0033034C">
        <w:rPr>
          <w:rFonts w:ascii="Times New Roman" w:eastAsia="Times New Roman" w:hAnsi="Times New Roman"/>
          <w:sz w:val="28"/>
          <w:szCs w:val="28"/>
        </w:rPr>
        <w:t>, проживающим на территории Ленинградской области, дополнительно гарантируется мера государственной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>поддержки за счет средств областного бюджета Ленинградской области посредством</w:t>
      </w:r>
      <w:r w:rsidRPr="0033034C">
        <w:rPr>
          <w:rFonts w:ascii="Times New Roman" w:eastAsia="Times New Roman" w:hAnsi="Times New Roman"/>
          <w:sz w:val="28"/>
          <w:szCs w:val="28"/>
        </w:rPr>
        <w:t xml:space="preserve"> достижения целевого показателя, </w:t>
      </w:r>
      <w:r w:rsidRPr="0033034C">
        <w:rPr>
          <w:rFonts w:ascii="Times New Roman" w:eastAsia="Times New Roman" w:hAnsi="Times New Roman"/>
          <w:sz w:val="28"/>
          <w:szCs w:val="28"/>
        </w:rPr>
        <w:lastRenderedPageBreak/>
        <w:t xml:space="preserve">предусматривающего снижение показателя превышения среднего уровня процентной ставки по ипотечному жилищному кредиту (в рублях)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33034C">
        <w:rPr>
          <w:rFonts w:ascii="Times New Roman" w:eastAsia="Times New Roman" w:hAnsi="Times New Roman"/>
          <w:sz w:val="28"/>
          <w:szCs w:val="28"/>
        </w:rPr>
        <w:t>по отношению к</w:t>
      </w:r>
      <w:proofErr w:type="gramEnd"/>
      <w:r w:rsidRPr="0033034C">
        <w:rPr>
          <w:rFonts w:ascii="Times New Roman" w:eastAsia="Times New Roman" w:hAnsi="Times New Roman"/>
          <w:sz w:val="28"/>
          <w:szCs w:val="28"/>
        </w:rPr>
        <w:t xml:space="preserve"> индексу потребительских цен до уровня не более </w:t>
      </w:r>
      <w:r>
        <w:rPr>
          <w:rFonts w:ascii="Times New Roman" w:eastAsia="Times New Roman" w:hAnsi="Times New Roman"/>
          <w:sz w:val="28"/>
          <w:szCs w:val="28"/>
        </w:rPr>
        <w:t>трех</w:t>
      </w:r>
      <w:r w:rsidRPr="0033034C">
        <w:rPr>
          <w:rFonts w:ascii="Times New Roman" w:eastAsia="Times New Roman" w:hAnsi="Times New Roman"/>
          <w:sz w:val="28"/>
          <w:szCs w:val="28"/>
        </w:rPr>
        <w:t xml:space="preserve"> процентных пункт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33034C">
        <w:rPr>
          <w:rFonts w:ascii="Times New Roman" w:eastAsia="Times New Roman" w:hAnsi="Times New Roman"/>
          <w:sz w:val="28"/>
          <w:szCs w:val="28"/>
        </w:rPr>
        <w:t>.</w:t>
      </w: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C32">
        <w:rPr>
          <w:rFonts w:ascii="Times New Roman" w:eastAsia="Times New Roman" w:hAnsi="Times New Roman"/>
          <w:spacing w:val="-4"/>
          <w:sz w:val="28"/>
          <w:szCs w:val="28"/>
        </w:rPr>
        <w:t>3. </w:t>
      </w:r>
      <w:r w:rsidRPr="002D37E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Право на реализацию дополнительной меры государственной социальной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поддержки, предусмотренной частью 2 настоящей статьи, имеют признанные в установленном </w:t>
      </w:r>
      <w:proofErr w:type="gramStart"/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нуждающимися в улучшении жилищных условий:</w:t>
      </w:r>
    </w:p>
    <w:p w:rsidR="002D37EE" w:rsidRPr="002D37EE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молодые семьи, в которых возраст </w:t>
      </w:r>
      <w:r w:rsidRPr="0033034C">
        <w:rPr>
          <w:rFonts w:ascii="Times New Roman" w:hAnsi="Times New Roman"/>
          <w:sz w:val="28"/>
          <w:szCs w:val="28"/>
        </w:rPr>
        <w:t>хотя бы одного из с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упругов не превышает 35 лет, либо неполные семьи, состоящие из одного родителя, возраст которого не превышает 35 лет, и одного и более детей;</w:t>
      </w:r>
    </w:p>
    <w:p w:rsidR="002D37EE" w:rsidRPr="002D37EE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</w:t>
      </w:r>
      <w:bookmarkStart w:id="17" w:name="_Hlk54704008"/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государственных (муниципальных) казенных, бюджетных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br/>
        <w:t>и автономных учреждений Ленинградской области</w:t>
      </w:r>
      <w:bookmarkEnd w:id="17"/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стаж работы которых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br/>
        <w:t>в указанных учреждениях составляет не менее пяти лет.</w:t>
      </w:r>
    </w:p>
    <w:p w:rsidR="002D37EE" w:rsidRPr="002D37EE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4. Мероприятия по достижению целевого показателя, предусмотренного частью 2 настоящей статьи, определяются Правительством Ленинградской области в рамках реализации государственных программ (подпрограмм государственных программ)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D70F1C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t>35.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D70F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Гарантия переселения граждан</w:t>
      </w:r>
      <w:r w:rsidRPr="00D70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проживающих в жилых помещениях, признанных непригодными для проживания, или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D70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многоквартирных домах, признанных аварийными и подлежащими сносу или реконструкции </w:t>
      </w: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D70F1C">
        <w:rPr>
          <w:rFonts w:ascii="Times New Roman" w:eastAsia="Times New Roman" w:hAnsi="Times New Roman"/>
          <w:sz w:val="28"/>
          <w:szCs w:val="28"/>
          <w:lang w:eastAsia="ru-RU"/>
        </w:rPr>
        <w:t xml:space="preserve">В Ленинградской области гарантируется переселение граждан, </w:t>
      </w:r>
      <w:r w:rsidRPr="00D70F1C">
        <w:rPr>
          <w:rFonts w:ascii="Times New Roman" w:eastAsia="Times New Roman" w:hAnsi="Times New Roman"/>
          <w:bCs/>
          <w:sz w:val="28"/>
          <w:szCs w:val="28"/>
          <w:lang w:eastAsia="ru-RU"/>
        </w:rPr>
        <w:t>проживающих в жилых помещениях, признанных непригодными для проживания, или в многоквартирных домах, признанных аварийными 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D70F1C">
        <w:rPr>
          <w:rFonts w:ascii="Times New Roman" w:eastAsia="Times New Roman" w:hAnsi="Times New Roman"/>
          <w:bCs/>
          <w:sz w:val="28"/>
          <w:szCs w:val="28"/>
          <w:lang w:eastAsia="ru-RU"/>
        </w:rPr>
        <w:t>подлежащими сносу или реконструкции.</w:t>
      </w:r>
    </w:p>
    <w:p w:rsid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2. 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переселения граждан, </w:t>
      </w:r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проживающих в жилых помещениях, признанных непригодными для проживания, или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t>в многоквартирных домах, признанных аварийными и подлежащими сносу или реконструкции,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соответствии с государственной программой (подпрограммой</w:t>
      </w:r>
      <w:r w:rsidRPr="00D70F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>) Ленинградской области, утвержденной Правительством Ленинградской области.</w:t>
      </w:r>
    </w:p>
    <w:p w:rsidR="002D37EE" w:rsidRPr="00033C32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033C3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3. </w:t>
      </w:r>
      <w:proofErr w:type="gramStart"/>
      <w:r w:rsidRPr="00033C3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целях реализации гарантии, установленной частью 1 настоящей статьи, </w:t>
      </w:r>
      <w:r w:rsidRPr="00033C3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</w:r>
      <w:r w:rsidRPr="00033C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Ленинградской области дополнительно </w:t>
      </w:r>
      <w:r w:rsidRPr="00033C32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гарантируется достижение целевого показателя</w:t>
      </w:r>
      <w:r w:rsidRPr="00033C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, предусматривающего до 31 декабря 2024 года предоставление </w:t>
      </w:r>
      <w:r w:rsidRPr="00033C3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Pr="00033C32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11 000 граждан, проживающих </w:t>
      </w:r>
      <w:r w:rsidRPr="00033C32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в жилых помещениях, признанных непригодными </w:t>
      </w:r>
      <w:r w:rsidRPr="00033C32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для проживания, или в многоквартирных домах, признанных аварийными</w:t>
      </w:r>
      <w:r w:rsidRPr="00033C32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br/>
      </w:r>
      <w:r w:rsidRPr="00033C32">
        <w:rPr>
          <w:rFonts w:ascii="Times New Roman" w:eastAsia="Times New Roman" w:hAnsi="Times New Roman"/>
          <w:bCs/>
          <w:sz w:val="28"/>
          <w:szCs w:val="28"/>
          <w:lang w:eastAsia="ru-RU"/>
        </w:rPr>
        <w:t>и подлежащими сносу или реконструкции</w:t>
      </w:r>
      <w:r w:rsidRPr="00033C32">
        <w:rPr>
          <w:rFonts w:ascii="Times New Roman" w:eastAsia="Times New Roman" w:hAnsi="Times New Roman"/>
          <w:sz w:val="28"/>
          <w:szCs w:val="28"/>
          <w:lang w:eastAsia="ru-RU"/>
        </w:rPr>
        <w:t xml:space="preserve"> и включенных в соответствующую государственную программу (подпрограмму государственной программы) Ленинградской области, жилых помещений, расположенных</w:t>
      </w:r>
      <w:proofErr w:type="gramEnd"/>
      <w:r w:rsidRPr="00033C32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границах соответствующего населенного пункта или с согласия в письменной форме этих граждан в границах другого населенного пункта Ленинградской области.</w:t>
      </w:r>
    </w:p>
    <w:p w:rsidR="002D37EE" w:rsidRPr="0033034C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целевого показателя, предусмотренного частью 3 настоящей статьи, определяются Правительством Ленинградской области в рамках реализации государственных программ (подпрограмм</w:t>
      </w:r>
      <w:r w:rsidRPr="00D70F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программ)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D37EE" w:rsidRPr="00D70F1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Глава 9. </w:t>
      </w:r>
      <w:r w:rsidRPr="00D70F1C">
        <w:rPr>
          <w:rFonts w:ascii="Times New Roman" w:hAnsi="Times New Roman"/>
          <w:b/>
          <w:sz w:val="28"/>
          <w:szCs w:val="28"/>
        </w:rPr>
        <w:t>Социальные гарантии в сфере экологии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Статья 36. </w:t>
      </w:r>
      <w:r w:rsidRPr="002D37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Гарантия предотвращения вредного воздействия отходов производства и потребления на здоровье человека и окружающую среду </w:t>
      </w:r>
      <w:r w:rsidRPr="002D37EE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использования наилучших доступных технологий при обращении с отходами, образующимися на территории Ленинградской области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37EE" w:rsidRPr="0033034C" w:rsidRDefault="002D37EE" w:rsidP="002D37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_Hlk54706836"/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1. В Ленинградской области гарантируется предотвращение вредного воздействия отходов производства и потребления на здоровье человека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окружающую </w:t>
      </w:r>
      <w:proofErr w:type="gramStart"/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среду</w:t>
      </w:r>
      <w:proofErr w:type="gramEnd"/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 и использование наилучших доступных технологий при обращении с отходами, образующимися на территории Ленинградской области</w:t>
      </w:r>
      <w:r w:rsidRPr="00F70E21">
        <w:rPr>
          <w:rFonts w:ascii="Times New Roman" w:hAnsi="Times New Roman"/>
          <w:sz w:val="28"/>
          <w:szCs w:val="28"/>
        </w:rPr>
        <w:t>.</w:t>
      </w:r>
      <w:bookmarkEnd w:id="18"/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33034C">
        <w:rPr>
          <w:rFonts w:ascii="Times New Roman" w:hAnsi="Times New Roman"/>
          <w:sz w:val="28"/>
          <w:szCs w:val="28"/>
        </w:rPr>
        <w:t xml:space="preserve">Обеспечение предотвращения вредного воздействия отходов производства и потребления на здоровье человека и окружающую среду,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а также сокращени</w:t>
      </w:r>
      <w:r>
        <w:rPr>
          <w:rFonts w:ascii="Times New Roman" w:hAnsi="Times New Roman"/>
          <w:sz w:val="28"/>
          <w:szCs w:val="28"/>
        </w:rPr>
        <w:t>е</w:t>
      </w:r>
      <w:r w:rsidRPr="0033034C">
        <w:rPr>
          <w:rFonts w:ascii="Times New Roman" w:hAnsi="Times New Roman"/>
          <w:sz w:val="28"/>
          <w:szCs w:val="28"/>
        </w:rPr>
        <w:t xml:space="preserve"> образования отходов производства и потребления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и использование наилучших доступных технологий при обращении с отходами осуществля</w:t>
      </w:r>
      <w:r w:rsidRPr="0033034C">
        <w:rPr>
          <w:rFonts w:ascii="Times New Roman" w:hAnsi="Times New Roman"/>
          <w:bCs/>
          <w:sz w:val="28"/>
          <w:szCs w:val="28"/>
        </w:rPr>
        <w:t>ю</w:t>
      </w:r>
      <w:r w:rsidRPr="0033034C">
        <w:rPr>
          <w:rFonts w:ascii="Times New Roman" w:hAnsi="Times New Roman"/>
          <w:sz w:val="28"/>
          <w:szCs w:val="28"/>
        </w:rPr>
        <w:t>тся на территории Ленинградской области посредством проведения мероприятий по предупреждению и ликвидации чрезвычайных ситуаций природного и техногенного характера, возникших при осуществлении деятельности в области обращения с отходами на территории</w:t>
      </w:r>
      <w:proofErr w:type="gramEnd"/>
      <w:r w:rsidRPr="0033034C">
        <w:rPr>
          <w:rFonts w:ascii="Times New Roman" w:hAnsi="Times New Roman"/>
          <w:sz w:val="28"/>
          <w:szCs w:val="28"/>
        </w:rPr>
        <w:t xml:space="preserve"> Ленинградской области, в том числе: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>и</w:t>
      </w:r>
      <w:r w:rsidRPr="0033034C">
        <w:rPr>
          <w:rFonts w:ascii="Times New Roman" w:hAnsi="Times New Roman"/>
          <w:sz w:val="28"/>
          <w:szCs w:val="28"/>
        </w:rPr>
        <w:t>, утверждени</w:t>
      </w:r>
      <w:r>
        <w:rPr>
          <w:rFonts w:ascii="Times New Roman" w:hAnsi="Times New Roman"/>
          <w:sz w:val="28"/>
          <w:szCs w:val="28"/>
        </w:rPr>
        <w:t>я</w:t>
      </w:r>
      <w:r w:rsidRPr="0033034C">
        <w:rPr>
          <w:rFonts w:ascii="Times New Roman" w:hAnsi="Times New Roman"/>
          <w:sz w:val="28"/>
          <w:szCs w:val="28"/>
        </w:rPr>
        <w:t xml:space="preserve"> и реализаци</w:t>
      </w:r>
      <w:r>
        <w:rPr>
          <w:rFonts w:ascii="Times New Roman" w:hAnsi="Times New Roman"/>
          <w:sz w:val="28"/>
          <w:szCs w:val="28"/>
        </w:rPr>
        <w:t>и</w:t>
      </w:r>
      <w:r w:rsidRPr="0033034C">
        <w:rPr>
          <w:rFonts w:ascii="Times New Roman" w:hAnsi="Times New Roman"/>
          <w:sz w:val="28"/>
          <w:szCs w:val="28"/>
        </w:rPr>
        <w:t xml:space="preserve"> государственных программ (подпрограмм</w:t>
      </w:r>
      <w:r w:rsidRPr="007F57DF">
        <w:rPr>
          <w:rFonts w:ascii="Times New Roman" w:hAnsi="Times New Roman"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 xml:space="preserve">государственных программ) Ленинградской области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в области обращения с отходами, в том числе с твердыми коммунальными отходами;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я</w:t>
      </w:r>
      <w:r w:rsidRPr="0033034C">
        <w:rPr>
          <w:rFonts w:ascii="Times New Roman" w:hAnsi="Times New Roman"/>
          <w:sz w:val="28"/>
          <w:szCs w:val="28"/>
        </w:rPr>
        <w:t xml:space="preserve"> государственного надзора в области обращения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с отходами на объектах хозяйственной и (или) иной деятельности, подлежащих региональному государственному экологическому надзору, в порядке, установленном Правительством Ленинградской области;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я</w:t>
      </w:r>
      <w:r w:rsidRPr="0033034C">
        <w:rPr>
          <w:rFonts w:ascii="Times New Roman" w:hAnsi="Times New Roman"/>
          <w:sz w:val="28"/>
          <w:szCs w:val="28"/>
        </w:rPr>
        <w:t xml:space="preserve"> доступа к информации в области обращения с отходами;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определени</w:t>
      </w:r>
      <w:r>
        <w:rPr>
          <w:rFonts w:ascii="Times New Roman" w:hAnsi="Times New Roman"/>
          <w:sz w:val="28"/>
          <w:szCs w:val="28"/>
        </w:rPr>
        <w:t>я</w:t>
      </w:r>
      <w:r w:rsidRPr="0033034C">
        <w:rPr>
          <w:rFonts w:ascii="Times New Roman" w:hAnsi="Times New Roman"/>
          <w:sz w:val="28"/>
          <w:szCs w:val="28"/>
        </w:rPr>
        <w:t xml:space="preserve"> прогнозных показателей и мероприятий по сокращению количества твердых коммунальных отходов, предназначенных для захоронения, в программах социально-экономического развития Ленинградской области;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034C">
        <w:rPr>
          <w:rFonts w:ascii="Times New Roman" w:hAnsi="Times New Roman"/>
          <w:sz w:val="28"/>
          <w:szCs w:val="28"/>
        </w:rPr>
        <w:t>утверждени</w:t>
      </w:r>
      <w:r>
        <w:rPr>
          <w:rFonts w:ascii="Times New Roman" w:hAnsi="Times New Roman"/>
          <w:sz w:val="28"/>
          <w:szCs w:val="28"/>
        </w:rPr>
        <w:t>я</w:t>
      </w:r>
      <w:r w:rsidRPr="0033034C">
        <w:rPr>
          <w:rFonts w:ascii="Times New Roman" w:hAnsi="Times New Roman"/>
          <w:sz w:val="28"/>
          <w:szCs w:val="28"/>
        </w:rPr>
        <w:t xml:space="preserve"> предельных тарифов, а также инвестиционных программ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 xml:space="preserve">в области обращения с твердыми коммунальными отходами на территории Ленинградской области, разрабатываемых в порядке, установленном Правительством Российской Федерации, операторами по обращению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 xml:space="preserve">с твердыми коммунальными отходами, осуществляющими регулируемые виды деятельности в сфере обращения с твердыми коммунальными отходами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lastRenderedPageBreak/>
        <w:t>и обеспечивающими строительство, реконструкцию объектов обработки, обезвреживания, захоронения твердых коммунальных отходов, а также юридическими лицами и индивидуальными</w:t>
      </w:r>
      <w:proofErr w:type="gramEnd"/>
      <w:r w:rsidRPr="0033034C">
        <w:rPr>
          <w:rFonts w:ascii="Times New Roman" w:hAnsi="Times New Roman"/>
          <w:sz w:val="28"/>
          <w:szCs w:val="28"/>
        </w:rPr>
        <w:t xml:space="preserve"> предпринимателями,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 xml:space="preserve">не осуществляющими регулируемые виды деятельности в сфере обращения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с твердыми коммунальными отходами и обеспечивающими строительство, реконструкцию объектов накопления, обработки, утилизации, обезвреживания, размещения твердых коммунальных отходов;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33034C">
        <w:rPr>
          <w:rFonts w:ascii="Times New Roman" w:hAnsi="Times New Roman"/>
          <w:sz w:val="28"/>
          <w:szCs w:val="28"/>
        </w:rPr>
        <w:t xml:space="preserve">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 на территории Ленинградской области;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bCs/>
          <w:sz w:val="28"/>
          <w:szCs w:val="28"/>
        </w:rPr>
        <w:t>выявлени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33034C">
        <w:rPr>
          <w:rFonts w:ascii="Times New Roman" w:hAnsi="Times New Roman"/>
          <w:bCs/>
          <w:sz w:val="28"/>
          <w:szCs w:val="28"/>
        </w:rPr>
        <w:t xml:space="preserve"> </w:t>
      </w:r>
      <w:r w:rsidRPr="0033034C">
        <w:rPr>
          <w:rFonts w:ascii="Times New Roman" w:hAnsi="Times New Roman"/>
          <w:sz w:val="28"/>
          <w:szCs w:val="28"/>
        </w:rPr>
        <w:t xml:space="preserve">и </w:t>
      </w:r>
      <w:r w:rsidRPr="0033034C">
        <w:rPr>
          <w:rFonts w:ascii="Times New Roman" w:hAnsi="Times New Roman"/>
          <w:bCs/>
          <w:sz w:val="28"/>
          <w:szCs w:val="28"/>
        </w:rPr>
        <w:t>ликвидаци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33034C">
        <w:rPr>
          <w:rFonts w:ascii="Times New Roman" w:hAnsi="Times New Roman"/>
          <w:sz w:val="28"/>
          <w:szCs w:val="28"/>
        </w:rPr>
        <w:t xml:space="preserve"> мест несанкционированного размещения отходов;</w:t>
      </w:r>
    </w:p>
    <w:p w:rsidR="002D37EE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bCs/>
          <w:sz w:val="28"/>
          <w:szCs w:val="28"/>
        </w:rPr>
        <w:t>регулировани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33034C">
        <w:rPr>
          <w:rFonts w:ascii="Times New Roman" w:hAnsi="Times New Roman"/>
          <w:sz w:val="28"/>
          <w:szCs w:val="28"/>
        </w:rPr>
        <w:t xml:space="preserve"> деятельности региональных операторов по обращению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 xml:space="preserve">с твердыми коммунальными отходами (за исключением установления порядка проведения их конкурсного отбора), в том числе </w:t>
      </w:r>
      <w:proofErr w:type="gramStart"/>
      <w:r w:rsidRPr="0033034C">
        <w:rPr>
          <w:rFonts w:ascii="Times New Roman" w:hAnsi="Times New Roman"/>
          <w:sz w:val="28"/>
          <w:szCs w:val="28"/>
        </w:rPr>
        <w:t>установлени</w:t>
      </w:r>
      <w:r>
        <w:rPr>
          <w:rFonts w:ascii="Times New Roman" w:hAnsi="Times New Roman"/>
          <w:sz w:val="28"/>
          <w:szCs w:val="28"/>
        </w:rPr>
        <w:t>я</w:t>
      </w:r>
      <w:r w:rsidRPr="0033034C">
        <w:rPr>
          <w:rFonts w:ascii="Times New Roman" w:hAnsi="Times New Roman"/>
          <w:sz w:val="28"/>
          <w:szCs w:val="28"/>
        </w:rPr>
        <w:t xml:space="preserve"> правил осуществления деятельности региональных операторов</w:t>
      </w:r>
      <w:proofErr w:type="gramEnd"/>
      <w:r w:rsidRPr="0033034C">
        <w:rPr>
          <w:rFonts w:ascii="Times New Roman" w:hAnsi="Times New Roman"/>
          <w:sz w:val="28"/>
          <w:szCs w:val="28"/>
        </w:rPr>
        <w:t xml:space="preserve"> по обращению с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твердыми коммунальными отходами.</w:t>
      </w:r>
    </w:p>
    <w:p w:rsidR="002D37EE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3034C">
        <w:rPr>
          <w:rFonts w:ascii="Times New Roman" w:hAnsi="Times New Roman"/>
          <w:sz w:val="28"/>
          <w:szCs w:val="28"/>
        </w:rPr>
        <w:t>В целях реализации гаранти</w:t>
      </w:r>
      <w:r w:rsidRPr="0033034C">
        <w:rPr>
          <w:rFonts w:ascii="Times New Roman" w:hAnsi="Times New Roman"/>
          <w:bCs/>
          <w:sz w:val="28"/>
          <w:szCs w:val="28"/>
        </w:rPr>
        <w:t>й</w:t>
      </w:r>
      <w:r w:rsidRPr="0033034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установленных</w:t>
      </w:r>
      <w:r w:rsidRPr="0033034C">
        <w:rPr>
          <w:rFonts w:ascii="Times New Roman" w:hAnsi="Times New Roman"/>
          <w:sz w:val="28"/>
          <w:szCs w:val="28"/>
        </w:rPr>
        <w:t xml:space="preserve"> частью 1 настоящей статьи, а также охраны здоровья граждан, поддержания или восстановления благоприятного состояния окружающей среды и сохранения биологического разнообразия в Ленинградской области гарантируется достижение следующих целевых показателей:</w:t>
      </w:r>
    </w:p>
    <w:p w:rsidR="002D37EE" w:rsidRPr="007F57DF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7F57DF">
        <w:rPr>
          <w:rFonts w:ascii="Times New Roman" w:hAnsi="Times New Roman"/>
          <w:bCs/>
          <w:sz w:val="28"/>
          <w:szCs w:val="28"/>
        </w:rPr>
        <w:t xml:space="preserve">установление запретов </w:t>
      </w:r>
      <w:proofErr w:type="gramStart"/>
      <w:r w:rsidRPr="007F57DF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7F57DF">
        <w:rPr>
          <w:rFonts w:ascii="Times New Roman" w:hAnsi="Times New Roman"/>
          <w:bCs/>
          <w:sz w:val="28"/>
          <w:szCs w:val="28"/>
        </w:rPr>
        <w:t>: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3034C">
        <w:rPr>
          <w:rFonts w:ascii="Times New Roman" w:hAnsi="Times New Roman"/>
          <w:bCs/>
          <w:sz w:val="28"/>
          <w:szCs w:val="28"/>
        </w:rPr>
        <w:t xml:space="preserve">захоронение отходов в границах населенных пунктов Ленинградской области, лесопарковых, курортных, лечебно-оздоровительных, рекреационных зон, а также </w:t>
      </w:r>
      <w:proofErr w:type="spellStart"/>
      <w:r w:rsidRPr="0033034C">
        <w:rPr>
          <w:rFonts w:ascii="Times New Roman" w:hAnsi="Times New Roman"/>
          <w:bCs/>
          <w:sz w:val="28"/>
          <w:szCs w:val="28"/>
        </w:rPr>
        <w:t>водоохранных</w:t>
      </w:r>
      <w:proofErr w:type="spellEnd"/>
      <w:r w:rsidRPr="0033034C">
        <w:rPr>
          <w:rFonts w:ascii="Times New Roman" w:hAnsi="Times New Roman"/>
          <w:bCs/>
          <w:sz w:val="28"/>
          <w:szCs w:val="28"/>
        </w:rPr>
        <w:t xml:space="preserve"> зон, на водосборных площадях подземных водных объектов, которые используются в целях питьевого и хозяйственно-бытового водоснабжения, а также на захоронение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работ;</w:t>
      </w:r>
      <w:proofErr w:type="gramEnd"/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034C">
        <w:rPr>
          <w:rFonts w:ascii="Times New Roman" w:hAnsi="Times New Roman"/>
          <w:bCs/>
          <w:sz w:val="28"/>
          <w:szCs w:val="28"/>
        </w:rPr>
        <w:t xml:space="preserve">хранение, захоронение и обезвреживание на территориях организаций </w:t>
      </w:r>
      <w:r>
        <w:rPr>
          <w:rFonts w:ascii="Times New Roman" w:hAnsi="Times New Roman"/>
          <w:bCs/>
          <w:sz w:val="28"/>
          <w:szCs w:val="28"/>
        </w:rPr>
        <w:br/>
      </w:r>
      <w:r w:rsidRPr="0033034C">
        <w:rPr>
          <w:rFonts w:ascii="Times New Roman" w:hAnsi="Times New Roman"/>
          <w:bCs/>
          <w:sz w:val="28"/>
          <w:szCs w:val="28"/>
        </w:rPr>
        <w:t xml:space="preserve">и населенных пунктов Ленинградской области отходов производства </w:t>
      </w:r>
      <w:r>
        <w:rPr>
          <w:rFonts w:ascii="Times New Roman" w:hAnsi="Times New Roman"/>
          <w:bCs/>
          <w:sz w:val="28"/>
          <w:szCs w:val="28"/>
        </w:rPr>
        <w:br/>
      </w:r>
      <w:r w:rsidRPr="0033034C">
        <w:rPr>
          <w:rFonts w:ascii="Times New Roman" w:hAnsi="Times New Roman"/>
          <w:bCs/>
          <w:sz w:val="28"/>
          <w:szCs w:val="28"/>
        </w:rPr>
        <w:t xml:space="preserve">и потребления, в том числе </w:t>
      </w:r>
      <w:proofErr w:type="spellStart"/>
      <w:r w:rsidRPr="0033034C">
        <w:rPr>
          <w:rFonts w:ascii="Times New Roman" w:hAnsi="Times New Roman"/>
          <w:bCs/>
          <w:sz w:val="28"/>
          <w:szCs w:val="28"/>
        </w:rPr>
        <w:t>дурнопахнущих</w:t>
      </w:r>
      <w:proofErr w:type="spellEnd"/>
      <w:r w:rsidRPr="0033034C">
        <w:rPr>
          <w:rFonts w:ascii="Times New Roman" w:hAnsi="Times New Roman"/>
          <w:bCs/>
          <w:sz w:val="28"/>
          <w:szCs w:val="28"/>
        </w:rPr>
        <w:t xml:space="preserve"> веществ, загрязняющих атмосферный воздух, а также на сжигание таких отходов без специальных установок, предусмотренных законодательством в области охраны окружающей среды; 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034C">
        <w:rPr>
          <w:rFonts w:ascii="Times New Roman" w:hAnsi="Times New Roman"/>
          <w:bCs/>
          <w:sz w:val="28"/>
          <w:szCs w:val="28"/>
        </w:rPr>
        <w:t xml:space="preserve">ввоз отходов, не являющихся вторичными материальными ресурсами, </w:t>
      </w:r>
      <w:r>
        <w:rPr>
          <w:rFonts w:ascii="Times New Roman" w:hAnsi="Times New Roman"/>
          <w:bCs/>
          <w:sz w:val="28"/>
          <w:szCs w:val="28"/>
        </w:rPr>
        <w:br/>
      </w:r>
      <w:r w:rsidRPr="0033034C">
        <w:rPr>
          <w:rFonts w:ascii="Times New Roman" w:hAnsi="Times New Roman"/>
          <w:bCs/>
          <w:sz w:val="28"/>
          <w:szCs w:val="28"/>
        </w:rPr>
        <w:t xml:space="preserve">на территорию Ленинградской области; </w:t>
      </w:r>
    </w:p>
    <w:p w:rsidR="002D37EE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3034C">
        <w:rPr>
          <w:rFonts w:ascii="Times New Roman" w:hAnsi="Times New Roman"/>
          <w:bCs/>
          <w:sz w:val="28"/>
          <w:szCs w:val="28"/>
        </w:rPr>
        <w:t xml:space="preserve">перемещение отходов без разрешения на перемещение отходов; 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 </w:t>
      </w:r>
      <w:r w:rsidRPr="0033034C">
        <w:rPr>
          <w:rFonts w:ascii="Times New Roman" w:hAnsi="Times New Roman"/>
          <w:bCs/>
          <w:sz w:val="28"/>
          <w:szCs w:val="28"/>
        </w:rPr>
        <w:t xml:space="preserve">установление </w:t>
      </w:r>
      <w:r w:rsidRPr="0033034C">
        <w:rPr>
          <w:rFonts w:ascii="Times New Roman" w:hAnsi="Times New Roman"/>
          <w:sz w:val="28"/>
          <w:szCs w:val="28"/>
        </w:rPr>
        <w:t xml:space="preserve">повышенных размеров административных штрафов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для физических и юридических лиц,</w:t>
      </w:r>
      <w:r w:rsidRPr="0033034C">
        <w:rPr>
          <w:rFonts w:ascii="Times New Roman" w:hAnsi="Times New Roman"/>
          <w:bCs/>
          <w:sz w:val="28"/>
          <w:szCs w:val="28"/>
        </w:rPr>
        <w:t xml:space="preserve"> должностных лиц, а также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034C">
        <w:rPr>
          <w:rFonts w:ascii="Times New Roman" w:hAnsi="Times New Roman"/>
          <w:bCs/>
          <w:sz w:val="28"/>
          <w:szCs w:val="28"/>
        </w:rPr>
        <w:t>индивидуальных предпринимателей за транспортирование (перемещение)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034C">
        <w:rPr>
          <w:rFonts w:ascii="Times New Roman" w:hAnsi="Times New Roman"/>
          <w:bCs/>
          <w:sz w:val="28"/>
          <w:szCs w:val="28"/>
        </w:rPr>
        <w:lastRenderedPageBreak/>
        <w:t>отходов без разрешения, выдаваемого в порядке, установленном Правительством Ленинградской области, либо с нарушением условий такого разрешения.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 37. </w:t>
      </w:r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Гарантия сохранения </w:t>
      </w:r>
      <w:r w:rsidRPr="007F57DF">
        <w:rPr>
          <w:rFonts w:ascii="Times New Roman" w:hAnsi="Times New Roman"/>
          <w:b/>
          <w:bCs/>
          <w:sz w:val="28"/>
          <w:szCs w:val="28"/>
        </w:rPr>
        <w:t xml:space="preserve">благоприятной окружающей среды, биологического разнообразия и природных ресурсов </w:t>
      </w:r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Ленинградской области 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1. В Ленинградской области гарантируется сохранение </w:t>
      </w:r>
      <w:r w:rsidRPr="007F57DF">
        <w:rPr>
          <w:rFonts w:ascii="Times New Roman" w:hAnsi="Times New Roman"/>
          <w:sz w:val="28"/>
          <w:szCs w:val="28"/>
        </w:rPr>
        <w:t>благоприятной окружающей среды, биологического разнообразия и природных ресурсов,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сохранение природных комплексов и объектов, имеющих особое природоохранное, научное, культурное, эстетическое, рекреационное и оздоровительное значение.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2. В целях реализации гарантии, установленной частью 1 настоящей статьи, в Ленинградской области дополнительно гарантируется достижение следующих целевых показателей: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установление зон особо охраняемых природных территорий посредством наделения статусом </w:t>
      </w:r>
      <w:r>
        <w:rPr>
          <w:rFonts w:ascii="Times New Roman" w:hAnsi="Times New Roman"/>
          <w:sz w:val="28"/>
          <w:szCs w:val="28"/>
        </w:rPr>
        <w:t xml:space="preserve">особо </w:t>
      </w:r>
      <w:r w:rsidRPr="0033034C">
        <w:rPr>
          <w:rFonts w:ascii="Times New Roman" w:hAnsi="Times New Roman"/>
          <w:sz w:val="28"/>
          <w:szCs w:val="28"/>
        </w:rPr>
        <w:t xml:space="preserve">охраняемой природной территории не менее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15 процентов территории Ленинградской области;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Pr="0033034C">
        <w:rPr>
          <w:rFonts w:ascii="Times New Roman" w:hAnsi="Times New Roman"/>
          <w:sz w:val="28"/>
          <w:szCs w:val="28"/>
        </w:rPr>
        <w:t>лесовосстановления</w:t>
      </w:r>
      <w:proofErr w:type="spellEnd"/>
      <w:r w:rsidRPr="0033034C">
        <w:rPr>
          <w:rFonts w:ascii="Times New Roman" w:hAnsi="Times New Roman"/>
          <w:sz w:val="28"/>
          <w:szCs w:val="28"/>
        </w:rPr>
        <w:t xml:space="preserve"> и лесоразведения на землях лесного фонда на территории Ленинградской области к площади вырубленных лесных насаждений в объеме не менее 100 процентов ежегодно.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3. 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достижению целевых показателей, предусмотренных частью 2 настоящей статьи, определяются Правительством Ленинградской области в рамках реализации государственных программ (подпрограмм государственных программ) Ленинградской области.</w:t>
      </w:r>
    </w:p>
    <w:p w:rsidR="002D37EE" w:rsidRPr="002D37EE" w:rsidRDefault="002D37EE" w:rsidP="002D37E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 38. </w:t>
      </w:r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Гарантия доступности уникальных природных территорий Ленинградской области </w:t>
      </w: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1. В Ленинградской области гарантируется доступность уникальных природных территорий Ленинградской области.</w:t>
      </w: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гарантии, установленной частью 1 настоящей статьи, до конца 2024 года дополнительно гарантируется </w:t>
      </w:r>
      <w:bookmarkStart w:id="19" w:name="_Hlk54711967"/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достижение целевого показателя, предусматривающего</w:t>
      </w:r>
      <w:bookmarkEnd w:id="19"/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47 экологических экскурсионных маршрутов по особо охраняемым природным территориям Ленинградской области посредством обустройства экологических троп в таких особо охраняемых природных территориях.</w:t>
      </w:r>
      <w:proofErr w:type="gramEnd"/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3. Мероприятия по достижению целевого показателя, предусмотренного частью 2 настоящей статьи, определяются Правительством Ленинградской области в рамках реализации государственных программ (подпрограмм государственных программ)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Глава 10. </w:t>
      </w:r>
      <w:r w:rsidRPr="007F57DF">
        <w:rPr>
          <w:rFonts w:ascii="Times New Roman" w:hAnsi="Times New Roman"/>
          <w:b/>
          <w:sz w:val="28"/>
          <w:szCs w:val="28"/>
        </w:rPr>
        <w:t>Социальные гарантии в сфере труда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Статья 39. </w:t>
      </w:r>
      <w:r w:rsidRPr="002D37EE">
        <w:rPr>
          <w:rFonts w:ascii="Times New Roman" w:eastAsia="Times New Roman" w:hAnsi="Times New Roman"/>
          <w:b/>
          <w:sz w:val="28"/>
          <w:szCs w:val="28"/>
          <w:lang w:eastAsia="ru-RU"/>
        </w:rPr>
        <w:t>Гарантия содействия населению Ленинградской области в трудоустройстве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37EE" w:rsidRPr="0033034C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Pr="007F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Ленинградской области гарантируется содействие населению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F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трудоустройстве посредством создания рабочих мест в отраслях, требующих высококвалифицированных кадров.</w:t>
      </w:r>
    </w:p>
    <w:p w:rsid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реализации гарантии,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установленной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частью 1 настоящей статьи, в Ленинградской области дополнительно гарантируется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достижение целевого показателя, предусматривающего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создание не менее 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новых квалифицированных высокооплачиваемых рабочих мест ежегодно.</w:t>
      </w: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достижению целевого показателя, предусмотренного частью 2 настоящей статьи, определяются Правительством Ленинградской области в рамках реализации государственных программ (подпрограмм государственных программ) Ленинградской области.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 40. </w:t>
      </w:r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Гарантия обеспечения на территории Ленинградской области достойной заработной платы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D37EE" w:rsidRPr="0033034C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Pr="007F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Ленинградской области гарантируется обеспечение достойной заработной платы, размер которой не может быть ниже </w:t>
      </w:r>
      <w:hyperlink r:id="rId8" w:history="1">
        <w:r w:rsidRPr="007F57D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 xml:space="preserve">минимального </w:t>
        </w:r>
        <w:proofErr w:type="gramStart"/>
        <w:r w:rsidRPr="007F57D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размера оплаты труда</w:t>
        </w:r>
        <w:proofErr w:type="gramEnd"/>
      </w:hyperlink>
      <w:r w:rsidRPr="007F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установленного Федеральным законом от 19 июня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7F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2000 года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F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82-ФЗ "О минимальном размере оплаты труда", и величины прожиточного минимума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Pr="007F57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трудоспособного населения в Ленинградской области.</w:t>
      </w:r>
    </w:p>
    <w:p w:rsidR="002D37EE" w:rsidRDefault="002D37EE" w:rsidP="002D37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proofErr w:type="gramStart"/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гарантии,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1 настоящей статьи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Ленинградской области дополнительно гарантируется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достижение целевого показателя, предусматривающего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установление р</w:t>
      </w:r>
      <w:r w:rsidRPr="0033034C">
        <w:rPr>
          <w:rFonts w:ascii="Times New Roman" w:hAnsi="Times New Roman"/>
          <w:sz w:val="28"/>
          <w:szCs w:val="28"/>
        </w:rPr>
        <w:t xml:space="preserve">азмера минимальной заработной платы для работников, работающих на территории Ленинградской области, за исключением работников организаций, финансируемых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 xml:space="preserve">из федерального бюджета, посредством заключения регионального соглашения о минимальной заработной плате в порядке, установленном </w:t>
      </w:r>
      <w:hyperlink r:id="rId9" w:history="1">
        <w:r w:rsidRPr="0033034C">
          <w:rPr>
            <w:rFonts w:ascii="Times New Roman" w:hAnsi="Times New Roman"/>
            <w:sz w:val="28"/>
            <w:szCs w:val="28"/>
          </w:rPr>
          <w:t>статьей 47</w:t>
        </w:r>
      </w:hyperlink>
      <w:r w:rsidRPr="0033034C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предусматривающего 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минимальной заработной платы</w:t>
      </w:r>
      <w:proofErr w:type="gramEnd"/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Ленинградской области не ниже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15 процентов сверх установленного федеральным законом минимального </w:t>
      </w:r>
      <w:proofErr w:type="gramStart"/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размера оплаты труда</w:t>
      </w:r>
      <w:proofErr w:type="gramEnd"/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034C">
        <w:rPr>
          <w:rFonts w:ascii="Times New Roman" w:hAnsi="Times New Roman"/>
          <w:color w:val="000000"/>
          <w:sz w:val="28"/>
          <w:szCs w:val="28"/>
        </w:rPr>
        <w:t xml:space="preserve">на 2020 год. </w:t>
      </w:r>
    </w:p>
    <w:p w:rsidR="002D37EE" w:rsidRPr="0033034C" w:rsidRDefault="002D37EE" w:rsidP="002D37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Pr="0033034C">
        <w:rPr>
          <w:rFonts w:ascii="Times New Roman" w:hAnsi="Times New Roman"/>
          <w:sz w:val="28"/>
          <w:szCs w:val="28"/>
        </w:rPr>
        <w:t>Размер минимальной заработной платы в Ленинградской области обеспечивается:</w:t>
      </w:r>
    </w:p>
    <w:p w:rsidR="002D37EE" w:rsidRPr="0033034C" w:rsidRDefault="002D37EE" w:rsidP="002D37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организациями, финансируемыми из областного бюджета Ленинградской области, </w:t>
      </w:r>
      <w:r>
        <w:rPr>
          <w:rFonts w:ascii="Times New Roman" w:hAnsi="Times New Roman"/>
          <w:sz w:val="28"/>
          <w:szCs w:val="28"/>
        </w:rPr>
        <w:t>–</w:t>
      </w:r>
      <w:r w:rsidRPr="0033034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 xml:space="preserve">областного </w:t>
      </w:r>
      <w:r w:rsidRPr="0033034C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33034C">
        <w:rPr>
          <w:rFonts w:ascii="Times New Roman" w:hAnsi="Times New Roman"/>
          <w:sz w:val="28"/>
          <w:szCs w:val="28"/>
        </w:rPr>
        <w:t xml:space="preserve"> Ленинградской области, внебюджетных средств, а также средств, полученных от предпринимательской и иной приносящей доход деятельности;</w:t>
      </w:r>
    </w:p>
    <w:p w:rsidR="002D37EE" w:rsidRPr="0033034C" w:rsidRDefault="002D37EE" w:rsidP="002D37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lastRenderedPageBreak/>
        <w:t xml:space="preserve">организациями, финансируемыми из местных бюджетов, </w:t>
      </w:r>
      <w:r>
        <w:rPr>
          <w:rFonts w:ascii="Times New Roman" w:hAnsi="Times New Roman"/>
          <w:sz w:val="28"/>
          <w:szCs w:val="28"/>
        </w:rPr>
        <w:t>–</w:t>
      </w:r>
      <w:r w:rsidRPr="0033034C">
        <w:rPr>
          <w:rFonts w:ascii="Times New Roman" w:hAnsi="Times New Roman"/>
          <w:sz w:val="28"/>
          <w:szCs w:val="28"/>
        </w:rPr>
        <w:t xml:space="preserve"> за счет средств местных бюджетов, внебюджетных средств, а также средств, полученных от</w:t>
      </w:r>
      <w:r>
        <w:rPr>
          <w:rFonts w:ascii="Times New Roman" w:hAnsi="Times New Roman"/>
          <w:sz w:val="28"/>
          <w:szCs w:val="28"/>
        </w:rPr>
        <w:t> </w:t>
      </w:r>
      <w:r w:rsidRPr="0033034C">
        <w:rPr>
          <w:rFonts w:ascii="Times New Roman" w:hAnsi="Times New Roman"/>
          <w:sz w:val="28"/>
          <w:szCs w:val="28"/>
        </w:rPr>
        <w:t>предпринимательской и иной приносящей доход деятельности;</w:t>
      </w:r>
    </w:p>
    <w:p w:rsidR="002D37EE" w:rsidRDefault="002D37EE" w:rsidP="002D37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другими работодателями – за счет собственных средств.</w:t>
      </w:r>
      <w:bookmarkStart w:id="20" w:name="Par7"/>
      <w:bookmarkEnd w:id="20"/>
    </w:p>
    <w:p w:rsidR="002D37EE" w:rsidRPr="0033034C" w:rsidRDefault="002D37EE" w:rsidP="002D37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gramStart"/>
      <w:r w:rsidRPr="0033034C">
        <w:rPr>
          <w:rFonts w:ascii="Times New Roman" w:hAnsi="Times New Roman"/>
          <w:sz w:val="28"/>
          <w:szCs w:val="28"/>
        </w:rPr>
        <w:t xml:space="preserve">Месячная заработная плата работника, работающего на территории Ленинградской области и состоящего в трудовых отношениях с работодателем, в отношении которого региональное соглашение о минимальной заработной плате действует в соответствии с частями </w:t>
      </w:r>
      <w:r>
        <w:rPr>
          <w:rFonts w:ascii="Times New Roman" w:hAnsi="Times New Roman"/>
          <w:sz w:val="28"/>
          <w:szCs w:val="28"/>
        </w:rPr>
        <w:t>третьей</w:t>
      </w:r>
      <w:r w:rsidRPr="0033034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пятой</w:t>
      </w:r>
      <w:r w:rsidRPr="0033034C">
        <w:rPr>
          <w:rFonts w:ascii="Times New Roman" w:hAnsi="Times New Roman"/>
          <w:sz w:val="28"/>
          <w:szCs w:val="28"/>
        </w:rPr>
        <w:t xml:space="preserve"> статьи 48 Трудового кодекса Российской Федерации или на которого указанное соглашение распространено в порядке, установленном частями </w:t>
      </w:r>
      <w:r>
        <w:rPr>
          <w:rFonts w:ascii="Times New Roman" w:hAnsi="Times New Roman"/>
          <w:sz w:val="28"/>
          <w:szCs w:val="28"/>
        </w:rPr>
        <w:t>шестой</w:t>
      </w:r>
      <w:r w:rsidRPr="0033034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восьмой</w:t>
      </w:r>
      <w:r w:rsidRPr="00330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3034C">
        <w:rPr>
          <w:rFonts w:ascii="Times New Roman" w:hAnsi="Times New Roman"/>
          <w:sz w:val="28"/>
          <w:szCs w:val="28"/>
        </w:rPr>
        <w:t>статьи 133</w:t>
      </w:r>
      <w:r w:rsidRPr="00704AEB">
        <w:rPr>
          <w:rFonts w:ascii="Times New Roman" w:hAnsi="Times New Roman"/>
          <w:sz w:val="28"/>
          <w:szCs w:val="28"/>
          <w:vertAlign w:val="superscript"/>
        </w:rPr>
        <w:t>1</w:t>
      </w:r>
      <w:r w:rsidRPr="0033034C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не может быть ниже</w:t>
      </w:r>
      <w:proofErr w:type="gramEnd"/>
      <w:r w:rsidRPr="0033034C">
        <w:rPr>
          <w:rFonts w:ascii="Times New Roman" w:hAnsi="Times New Roman"/>
          <w:sz w:val="28"/>
          <w:szCs w:val="28"/>
        </w:rPr>
        <w:t xml:space="preserve"> размера минимальной заработной платы, установленно</w:t>
      </w:r>
      <w:r>
        <w:rPr>
          <w:rFonts w:ascii="Times New Roman" w:hAnsi="Times New Roman"/>
          <w:sz w:val="28"/>
          <w:szCs w:val="28"/>
        </w:rPr>
        <w:t>го</w:t>
      </w:r>
      <w:r w:rsidRPr="0033034C">
        <w:rPr>
          <w:rFonts w:ascii="Times New Roman" w:hAnsi="Times New Roman"/>
          <w:sz w:val="28"/>
          <w:szCs w:val="28"/>
        </w:rPr>
        <w:t xml:space="preserve"> в Ленинградской области,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2D37EE" w:rsidRPr="0033034C" w:rsidRDefault="002D37EE" w:rsidP="002D37E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Pr="00704AEB" w:rsidRDefault="002D37EE" w:rsidP="002D37E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41.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704AEB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Гарантия трудоустройства выпускников профессиональных</w:t>
      </w:r>
      <w:r w:rsidRPr="00704A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образовательных организаций и </w:t>
      </w:r>
      <w:r w:rsidRPr="00704AE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образовательных организаций высшего образования Ленинградской области</w:t>
      </w:r>
    </w:p>
    <w:p w:rsidR="002D37EE" w:rsidRPr="0033034C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704AEB">
        <w:rPr>
          <w:rFonts w:ascii="Times New Roman" w:eastAsia="Times New Roman" w:hAnsi="Times New Roman"/>
          <w:sz w:val="28"/>
          <w:szCs w:val="28"/>
          <w:lang w:eastAsia="ru-RU"/>
        </w:rPr>
        <w:t xml:space="preserve">В Ленинградской области гарантируется трудоустройство выпускников профессиональных образовательных </w:t>
      </w:r>
      <w:r w:rsidRPr="00704A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организаций </w:t>
      </w:r>
      <w:r w:rsidRPr="00704AEB">
        <w:rPr>
          <w:rFonts w:ascii="Times New Roman" w:eastAsia="Times New Roman" w:hAnsi="Times New Roman"/>
          <w:sz w:val="28"/>
          <w:szCs w:val="28"/>
          <w:lang w:eastAsia="ru-RU"/>
        </w:rPr>
        <w:t>и образовательных организаций высшего образования Ленинградской области.</w:t>
      </w:r>
    </w:p>
    <w:p w:rsidR="002D37EE" w:rsidRPr="0033034C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реализация гарантии,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частью 1 настоящей статьи, в Ленинградской области дополнительно гарантируется:</w:t>
      </w:r>
    </w:p>
    <w:p w:rsidR="002D37EE" w:rsidRPr="0033034C" w:rsidRDefault="002D37EE" w:rsidP="002D37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>квотирование рабочих мест для выпускников в порядке, установленном областным законом от 26 декабря 2007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193-оз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О квотировании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>в Ленинградской области рабочих мест для трудоустройства выпускников профессиональных образовательных организаций и образовательных организаций высшего образования Ленинградской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proofErr w:type="gramEnd"/>
    </w:p>
    <w:p w:rsidR="002D37EE" w:rsidRPr="0033034C" w:rsidRDefault="002D37EE" w:rsidP="002D37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перечня вакансий для трудоустройства выпускников профессиональных образовательных организаций </w:t>
      </w:r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t>и образовательных организаций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высшего образования, состоящего не менее чем из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>500 вакансий;</w:t>
      </w:r>
    </w:p>
    <w:p w:rsidR="002D37EE" w:rsidRPr="0033034C" w:rsidRDefault="002D37EE" w:rsidP="002D37E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субсидий работодателям на выплату заработной 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50 процентов их фактических затрат, но не более </w:t>
      </w:r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размера минимальной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заработной платы в Ленинградской области, установленно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региональным соглашением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минимальной заработной плате в Ленинградской области на соответствующий год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, сроком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шести</w:t>
      </w:r>
      <w:r w:rsidRPr="0033034C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месяцев.</w:t>
      </w:r>
    </w:p>
    <w:p w:rsidR="002D37EE" w:rsidRPr="0033034C" w:rsidRDefault="002D37EE" w:rsidP="002D37E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Pr="00704AEB" w:rsidRDefault="002D37EE" w:rsidP="002D37E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33034C">
        <w:rPr>
          <w:rFonts w:ascii="Times New Roman" w:eastAsia="Times New Roman" w:hAnsi="Times New Roman"/>
          <w:bCs/>
          <w:sz w:val="28"/>
          <w:szCs w:val="28"/>
          <w:lang w:eastAsia="ru-RU"/>
        </w:rPr>
        <w:t>42.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704A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Гарантия обеспечения дополнительных условий </w:t>
      </w:r>
      <w:r w:rsidRPr="00704A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занятости безработных граждан и граждан, испытывающих трудности в поиске работы </w:t>
      </w:r>
    </w:p>
    <w:p w:rsidR="002D37EE" w:rsidRPr="0033034C" w:rsidRDefault="002D37EE" w:rsidP="002D37E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A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1. В Ленинградской области гарантируется обеспечение дополнительных условий </w:t>
      </w:r>
      <w:r w:rsidRPr="00704A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занятости безработных граждан и граждан, испытывающих трудности в поиске работы, путем </w:t>
      </w:r>
      <w:r w:rsidRPr="00704AEB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04A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оплачиваемых общественных работ для безработных граждан и граждан, зарегистрированных в органах службы занятости в целях поиска подходящей работы.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целях реализации гарантии,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установленной</w:t>
      </w:r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частью 1 настоящей статьи, а также оказания содействия безработным гражданам, зарегистрированным в органах службы занятости Ленинградской области,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организации их временного трудоустройства в Ленинградской области дополнительно гарантируется достижение следующих целевых показателей:</w:t>
      </w:r>
      <w:proofErr w:type="gramEnd"/>
    </w:p>
    <w:p w:rsidR="002D37EE" w:rsidRPr="0033034C" w:rsidRDefault="002D37EE" w:rsidP="002D37E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организация проведения общественных работ в период режима повышенной готовности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оплачиваемых в размере не </w:t>
      </w:r>
      <w:proofErr w:type="gramStart"/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менее двукратного</w:t>
      </w:r>
      <w:proofErr w:type="gramEnd"/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размера минимальной</w:t>
      </w:r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заработной платы в месяц, установленно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</w:t>
      </w:r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региональным соглашением о минимальной заработной плате в Ленинградской области на соответствующий год;</w:t>
      </w:r>
    </w:p>
    <w:p w:rsidR="002D37EE" w:rsidRDefault="002D37EE" w:rsidP="002D37E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предоставление в порядке, установленном Правительством Ленинградской области, субсидий работодателям, в том числе социально ориентированным некоммерческим организациям, в целях 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финансового обеспечения</w:t>
      </w:r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затрат на выплату заработной платы гражданам, трудоустроенным на общественные работы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размере одного 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размера минимальной</w:t>
      </w:r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заработной платы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установленно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</w:t>
      </w:r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региональным соглашением о минимальной заработной плате в Ленинградской области на соответствующий год.</w:t>
      </w:r>
    </w:p>
    <w:p w:rsidR="002D37EE" w:rsidRPr="0033034C" w:rsidRDefault="002D37EE" w:rsidP="002D37E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3. </w:t>
      </w:r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достижению целевых показателей, предусмотренных частью 2 настоящей статьи, о</w:t>
      </w:r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пределяются Правительством Ленинградской области в рамках реализации государственных программ (подпрограмм</w:t>
      </w:r>
      <w:r w:rsidRPr="002F7A1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3034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государственных программ) Ленинградской области.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Глава 11. </w:t>
      </w:r>
      <w:r w:rsidRPr="002F7A12">
        <w:rPr>
          <w:rFonts w:ascii="Times New Roman" w:hAnsi="Times New Roman"/>
          <w:b/>
          <w:sz w:val="28"/>
          <w:szCs w:val="28"/>
        </w:rPr>
        <w:t>Стандарты в сфере экономики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2F7A12" w:rsidRDefault="002D37EE" w:rsidP="002D37EE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2F7A1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Стандарт оказания прямой государственной поддержки субъектам малого и среднего предпринимательства, осуществляющим деятельность на территории Ленинградской области </w:t>
      </w:r>
    </w:p>
    <w:p w:rsidR="002D37EE" w:rsidRPr="002D37EE" w:rsidRDefault="002D37EE" w:rsidP="002D37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1" w:name="_Hlk5472150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Pr="002F7A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Ленинградской области гарантируется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стандарта </w:t>
      </w:r>
      <w:r w:rsidRPr="002F7A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2F7A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прямой государственной поддержки субъектам малого и среднего предпринимательства, осуществляющим деятельность на территории Ленинградской области.</w:t>
      </w:r>
      <w:bookmarkEnd w:id="21"/>
    </w:p>
    <w:p w:rsid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Оказание финансовой государственной поддержки субъектам малого и среднего предпринимательства, осуществляющим деятельность на территории Ленинградской области, обеспечивается посредством предоставления субсидий из областного бюджета Ленинградской области, порядок и </w:t>
      </w:r>
      <w:proofErr w:type="gramStart"/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</w:t>
      </w:r>
      <w:proofErr w:type="gramEnd"/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предоставления которых определяются Правительством Ленинградской области.</w:t>
      </w:r>
    </w:p>
    <w:p w:rsidR="002D37EE" w:rsidRPr="0033034C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3. 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реализации стандарта, установленного частью 1 настоящей статьи, в Ленинградской области дополнительно гарантируется достижение следующих целевых показателей:</w:t>
      </w:r>
    </w:p>
    <w:p w:rsidR="002D37EE" w:rsidRPr="0033034C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финансовая государственная поддержка, направленная на развитие малого и среднего предпринимательства в Ленинградской области, предоставляемая субъектам малого и среднего предпринимательства, осуществляющим деятельность на территории Ленинградской области;</w:t>
      </w:r>
      <w:proofErr w:type="gramEnd"/>
    </w:p>
    <w:p w:rsidR="002D37EE" w:rsidRPr="0033034C" w:rsidRDefault="002D37EE" w:rsidP="002D37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оказание поддержки физическим лицам, не являющимся индивидуальными предпринимателями и применяющим специальный налоговый режим </w:t>
      </w:r>
      <w:r>
        <w:rPr>
          <w:rFonts w:ascii="Times New Roman" w:hAnsi="Times New Roman"/>
          <w:sz w:val="28"/>
          <w:szCs w:val="28"/>
        </w:rPr>
        <w:t>"</w:t>
      </w:r>
      <w:r w:rsidRPr="0033034C">
        <w:rPr>
          <w:rFonts w:ascii="Times New Roman" w:hAnsi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>"</w:t>
      </w:r>
      <w:r w:rsidRPr="0033034C">
        <w:rPr>
          <w:rFonts w:ascii="Times New Roman" w:hAnsi="Times New Roman"/>
          <w:sz w:val="28"/>
          <w:szCs w:val="28"/>
        </w:rPr>
        <w:t>, с обеспечением доступности льготной кредитно-гарантийной поддержки;</w:t>
      </w:r>
    </w:p>
    <w:p w:rsidR="002D37EE" w:rsidRDefault="002D37EE" w:rsidP="002D37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финансовая поддержка проектов, направленных на увеличение количества объектов социальной направленности, с использованием заемных средств, в том числе предоставление субсидий на компенсацию части затрат, связанных с уплатой процентов по кредитным договорам, в объеме не менее 50</w:t>
      </w:r>
      <w:r>
        <w:rPr>
          <w:rFonts w:ascii="Times New Roman" w:hAnsi="Times New Roman"/>
          <w:sz w:val="28"/>
          <w:szCs w:val="28"/>
        </w:rPr>
        <w:t> процентов</w:t>
      </w:r>
      <w:r w:rsidRPr="0033034C">
        <w:rPr>
          <w:rFonts w:ascii="Times New Roman" w:hAnsi="Times New Roman"/>
          <w:sz w:val="28"/>
          <w:szCs w:val="28"/>
        </w:rPr>
        <w:t xml:space="preserve"> произведенных затрат (</w:t>
      </w:r>
      <w:r>
        <w:rPr>
          <w:rFonts w:ascii="Times New Roman" w:hAnsi="Times New Roman"/>
          <w:sz w:val="28"/>
          <w:szCs w:val="28"/>
        </w:rPr>
        <w:t>"</w:t>
      </w:r>
      <w:r w:rsidRPr="0033034C">
        <w:rPr>
          <w:rFonts w:ascii="Times New Roman" w:hAnsi="Times New Roman"/>
          <w:sz w:val="28"/>
          <w:szCs w:val="28"/>
        </w:rPr>
        <w:t>социальная ипотека</w:t>
      </w:r>
      <w:r>
        <w:rPr>
          <w:rFonts w:ascii="Times New Roman" w:hAnsi="Times New Roman"/>
          <w:sz w:val="28"/>
          <w:szCs w:val="28"/>
        </w:rPr>
        <w:t>"</w:t>
      </w:r>
      <w:r w:rsidRPr="0033034C">
        <w:rPr>
          <w:rFonts w:ascii="Times New Roman" w:hAnsi="Times New Roman"/>
          <w:sz w:val="28"/>
          <w:szCs w:val="28"/>
        </w:rPr>
        <w:t>).</w:t>
      </w:r>
    </w:p>
    <w:p w:rsidR="002D37EE" w:rsidRPr="0033034C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4. 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достижению целевых показателей, предусмотренных частью 3 настоящей статьи, 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определяются Правительством Ленинградской области, в том числе в рамках реализации государственных программ (подпрограмм</w:t>
      </w:r>
      <w:r w:rsidRPr="002F7A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03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государственных программ) Ленинградской области.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 44. </w:t>
      </w:r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Стандарт оказания организационной и финансовой государственной поддержки предприятий агропромышленного комплекса 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1. В Ленинградской области гарантируется реализация стандарта оказания организационной и финансовой государственной поддержки предприятий агропромышленного комплекса.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2. В целях реализации стандарта, установленного частью 1 настоящей статьи, в Ленинградской области дополнительно гарантируется достижение целевого показателя, предусматривающего выделение средств из областного бюджета Ленинградской области на оказание государственной поддержки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br/>
        <w:t>по 70 направлениям деятельности сельскохозяйственных товаропроизводителей Ленинградской области в объеме не менее четырех миллиардов рублей ежегодно.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3. Все виды государственной поддержки, оказываемой за счет средств областного бюджета Ленинградской области, предоставляются сельскохозяйственным товаропроизводителям Ленинградской области 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независимо от их форм собственности в порядке, устанавливаемом Правительством Ленинградской области.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Pr="002D37E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Размер государственной поддержки, оказываемой сельскохозяйственным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товаропроизводителям Ленинградской области, определяется с учетом фактического исполнения областного бюджета Ленинградской области, соответствующих объемных показателей и направлений деятельности сельскохозяйственных товаропроизводителей Ленинградской области, для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осуществления которых оказывается государственная поддержка, предусмотренная частью 2 настоящей статьи.</w:t>
      </w: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 45. </w:t>
      </w:r>
      <w:r w:rsidRPr="002D37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Стандарт государственного содействия развитию малых форм хозяйствования в целях укрепления экономики, в том числе отдаленных районов Ленинградской области 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1. В Ленинградской области гарантируется реализация стандарта государственного содействия развитию малых форм хозяйствования в целях укрепления экономики, в том числе отдаленных районов Ленинградской области.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2. 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стандарта, установленного частью 1 настоящей статьи, в Ленинградской области дополнительно гарантируется достижение следующих целевых показателей: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вовлечение в оборот земельных участков из земель сельскохозяйственного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назначения;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оказание </w:t>
      </w:r>
      <w:proofErr w:type="spellStart"/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грантовой</w:t>
      </w:r>
      <w:proofErr w:type="spellEnd"/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поддержки на территории Ленинградской области </w:t>
      </w: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не менее чем 50 малым формам хозяйствования ежегодно, в том числе за счет грантов "</w:t>
      </w:r>
      <w:proofErr w:type="spellStart"/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Агростартап</w:t>
      </w:r>
      <w:proofErr w:type="spellEnd"/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", предоставляемых в форме субсидий в рамках реализации федерального (регионального) проекта "Создание системы поддержки фермеров и развитие сельской кооперации", и грантов, предоставляемых в форме субсидий участникам основного мероприятия "Ленинградский гектар" и основного мероприятия "Стимулирование развития приоритетных </w:t>
      </w:r>
      <w:proofErr w:type="spellStart"/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подотраслей</w:t>
      </w:r>
      <w:proofErr w:type="spellEnd"/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агропромышленного комплекса</w:t>
      </w:r>
      <w:proofErr w:type="gramEnd"/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развитие малых форм хозяйствования" государственной программы Ленинградской области "Развитие сельского хозяйства Ленинградской области".</w:t>
      </w: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bCs/>
          <w:sz w:val="28"/>
          <w:szCs w:val="28"/>
          <w:lang w:eastAsia="ru-RU"/>
        </w:rPr>
        <w:t>3. 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достижению целевых показателей, предусмотренных частью 2 настоящей статьи, определяются Правительством Ленинградской области, в том числе в рамках реализации государственных программ (подпрограмм государственных программ) Ленинградской области.</w:t>
      </w:r>
    </w:p>
    <w:p w:rsidR="002D37EE" w:rsidRPr="0033034C" w:rsidRDefault="002D37EE" w:rsidP="002D37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37EE" w:rsidRPr="002F7A12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Статья 46. </w:t>
      </w:r>
      <w:r w:rsidRPr="002D37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Стандарт обеспечения внедрения цифровых технологий </w:t>
      </w:r>
      <w:r w:rsidRPr="002D37E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2D37EE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в социальной сфере, а также в сфере экономики и оказания государственных</w:t>
      </w:r>
      <w:r w:rsidRPr="002D37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услуг </w:t>
      </w: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7EE" w:rsidRP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1. В Ленинградской области гарантируется реализация стандарта обеспечения внедрения цифровых технологий в социальной сфере</w:t>
      </w:r>
      <w:r w:rsidRPr="002D37E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а также в сфере экономики и оказания государственных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gramStart"/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стандарта, установленного частью 1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настоящей статьи, а также повышения качества жизни граждан,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обеспечения конкурентоспособности Ленинградской области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международном уровне, развития экономической, социально-политической, культурной и духовной сфер жизни общества, совершенствования системы государственного управления на основе использования информационных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телекоммуникационных технологий в Ленинградской области дополнительно гарантируется достижение следующих целевых показателей:</w:t>
      </w:r>
      <w:proofErr w:type="gramEnd"/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 xml:space="preserve">подключение социально значимых объектов инфраструктуры, в том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числе находящихся на территории Ленинградской области медицинских организаций, фельдшерских и фельдшерско-акушерских пунктов, государственных (муниципальных) образовательных организаций, реализующих программы общего образования (за исключением дошкольного образования) и (или) среднего профессионального образования, </w:t>
      </w: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br/>
        <w:t>к широкополосному доступу к информационно-телекоммуникационной сети "Интернет";</w:t>
      </w: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социально значимых государственных услуг в цифровом формате.</w:t>
      </w:r>
    </w:p>
    <w:p w:rsidR="002D37EE" w:rsidRPr="002D37EE" w:rsidRDefault="002D37EE" w:rsidP="002D37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7EE">
        <w:rPr>
          <w:rFonts w:ascii="Times New Roman" w:eastAsia="Times New Roman" w:hAnsi="Times New Roman"/>
          <w:sz w:val="28"/>
          <w:szCs w:val="28"/>
          <w:lang w:eastAsia="ru-RU"/>
        </w:rPr>
        <w:t>3. Мероприятия по достижению целевых показателей, предусмотренных частью 2 настоящей статьи, определяются Правительством Ленинградской области в рамках реализации государственных программ (подпрограмм государственных программ) Ленинградской области.</w:t>
      </w:r>
    </w:p>
    <w:p w:rsidR="002D37EE" w:rsidRPr="0033034C" w:rsidRDefault="002D37EE" w:rsidP="002D37EE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D37EE" w:rsidRPr="0033034C" w:rsidRDefault="002D37EE" w:rsidP="002D37EE">
      <w:pPr>
        <w:pStyle w:val="ConsPlusTitle"/>
        <w:keepNext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03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12. </w:t>
      </w:r>
      <w:r w:rsidRPr="004468EC">
        <w:rPr>
          <w:rFonts w:ascii="Times New Roman" w:hAnsi="Times New Roman" w:cs="Times New Roman"/>
          <w:bCs w:val="0"/>
          <w:sz w:val="28"/>
          <w:szCs w:val="28"/>
        </w:rPr>
        <w:t>Заключительные положения</w:t>
      </w:r>
    </w:p>
    <w:p w:rsidR="002D37EE" w:rsidRPr="0033034C" w:rsidRDefault="002D37EE" w:rsidP="002D37E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>Статья 47.</w:t>
      </w:r>
      <w:r w:rsidRPr="0033034C">
        <w:rPr>
          <w:rFonts w:ascii="Times New Roman" w:hAnsi="Times New Roman"/>
          <w:bCs/>
          <w:sz w:val="28"/>
          <w:szCs w:val="28"/>
        </w:rPr>
        <w:t xml:space="preserve"> </w:t>
      </w:r>
      <w:r w:rsidRPr="004468EC">
        <w:rPr>
          <w:rFonts w:ascii="Times New Roman" w:hAnsi="Times New Roman"/>
          <w:b/>
          <w:bCs/>
          <w:sz w:val="28"/>
          <w:szCs w:val="28"/>
        </w:rPr>
        <w:t>Вступление в силу настоящего областного закона</w:t>
      </w:r>
      <w:r w:rsidRPr="0033034C">
        <w:rPr>
          <w:rFonts w:ascii="Times New Roman" w:hAnsi="Times New Roman"/>
          <w:bCs/>
          <w:sz w:val="28"/>
          <w:szCs w:val="28"/>
        </w:rPr>
        <w:t xml:space="preserve"> 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Pr="004468EC">
        <w:rPr>
          <w:rFonts w:ascii="Times New Roman" w:hAnsi="Times New Roman"/>
          <w:sz w:val="28"/>
          <w:szCs w:val="28"/>
          <w:lang w:eastAsia="ru-RU"/>
        </w:rPr>
        <w:t xml:space="preserve">Настоящий областной закон вступает в силу </w:t>
      </w:r>
      <w:r w:rsidRPr="004468EC">
        <w:rPr>
          <w:rFonts w:ascii="Times New Roman" w:hAnsi="Times New Roman"/>
          <w:bCs/>
          <w:sz w:val="28"/>
          <w:szCs w:val="28"/>
          <w:lang w:eastAsia="ru-RU"/>
        </w:rPr>
        <w:t>через 10 дней после его официального опубликования</w:t>
      </w:r>
      <w:r w:rsidRPr="004468EC">
        <w:rPr>
          <w:rFonts w:ascii="Times New Roman" w:hAnsi="Times New Roman"/>
          <w:sz w:val="28"/>
          <w:szCs w:val="28"/>
          <w:lang w:eastAsia="ru-RU"/>
        </w:rPr>
        <w:t>, за исключением положений, для которых частями 2 – 4 настоящей статьи установлены иные сроки вступления в силу.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Pr="0033034C">
        <w:rPr>
          <w:rFonts w:ascii="Times New Roman" w:hAnsi="Times New Roman"/>
          <w:sz w:val="28"/>
          <w:szCs w:val="28"/>
          <w:lang w:eastAsia="ru-RU"/>
        </w:rPr>
        <w:t xml:space="preserve">Статьи 8, 16, 34, 40 и абзац второй части 2 статьи 46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областного закона </w:t>
      </w:r>
      <w:r w:rsidRPr="0033034C">
        <w:rPr>
          <w:rFonts w:ascii="Times New Roman" w:hAnsi="Times New Roman"/>
          <w:sz w:val="28"/>
          <w:szCs w:val="28"/>
          <w:lang w:eastAsia="ru-RU"/>
        </w:rPr>
        <w:t>вступают в силу с 1 января 2022 года.</w:t>
      </w:r>
    </w:p>
    <w:p w:rsidR="002D37EE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</w:t>
      </w:r>
      <w:r w:rsidRPr="0033034C">
        <w:rPr>
          <w:rFonts w:ascii="Times New Roman" w:hAnsi="Times New Roman"/>
          <w:sz w:val="28"/>
          <w:szCs w:val="28"/>
          <w:lang w:eastAsia="ru-RU"/>
        </w:rPr>
        <w:t xml:space="preserve">Абзац третий части 2 статьи 19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областного закона </w:t>
      </w:r>
      <w:r w:rsidRPr="0033034C">
        <w:rPr>
          <w:rFonts w:ascii="Times New Roman" w:hAnsi="Times New Roman"/>
          <w:sz w:val="28"/>
          <w:szCs w:val="28"/>
          <w:lang w:eastAsia="ru-RU"/>
        </w:rPr>
        <w:t>вступает в силу с 1 января 2023 года.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</w:t>
      </w:r>
      <w:r w:rsidRPr="0033034C">
        <w:rPr>
          <w:rFonts w:ascii="Times New Roman" w:hAnsi="Times New Roman"/>
          <w:sz w:val="28"/>
          <w:szCs w:val="28"/>
          <w:lang w:eastAsia="ru-RU"/>
        </w:rPr>
        <w:t xml:space="preserve">Абзац третий части 2 статьи 20 и абзац третий части 2 статьи 46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областного закона </w:t>
      </w:r>
      <w:r w:rsidRPr="0033034C">
        <w:rPr>
          <w:rFonts w:ascii="Times New Roman" w:hAnsi="Times New Roman"/>
          <w:sz w:val="28"/>
          <w:szCs w:val="28"/>
          <w:lang w:eastAsia="ru-RU"/>
        </w:rPr>
        <w:t>вступают в силу с 1 января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3034C">
        <w:rPr>
          <w:rFonts w:ascii="Times New Roman" w:hAnsi="Times New Roman"/>
          <w:sz w:val="28"/>
          <w:szCs w:val="28"/>
          <w:lang w:eastAsia="ru-RU"/>
        </w:rPr>
        <w:t>.</w:t>
      </w: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37EE" w:rsidRPr="0033034C" w:rsidRDefault="002D37EE" w:rsidP="002D37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034C">
        <w:rPr>
          <w:rFonts w:ascii="Times New Roman" w:hAnsi="Times New Roman"/>
          <w:sz w:val="28"/>
          <w:szCs w:val="28"/>
        </w:rPr>
        <w:t xml:space="preserve">Губернатор </w:t>
      </w:r>
      <w:r w:rsidRPr="0033034C">
        <w:rPr>
          <w:rFonts w:ascii="Times New Roman" w:hAnsi="Times New Roman"/>
          <w:sz w:val="28"/>
          <w:szCs w:val="28"/>
        </w:rPr>
        <w:br/>
        <w:t>Ленинградской области</w:t>
      </w:r>
      <w:r w:rsidRPr="0033034C">
        <w:rPr>
          <w:rFonts w:ascii="Times New Roman" w:hAnsi="Times New Roman"/>
          <w:sz w:val="28"/>
          <w:szCs w:val="28"/>
        </w:rPr>
        <w:tab/>
        <w:t>А. Дрозденко</w:t>
      </w:r>
    </w:p>
    <w:p w:rsidR="002D37EE" w:rsidRDefault="002D37EE" w:rsidP="002D37E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7EE" w:rsidRDefault="002D37EE" w:rsidP="002D37E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:rsidR="002D37EE" w:rsidRDefault="002D37EE" w:rsidP="002D37E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марта 2021 года</w:t>
      </w:r>
    </w:p>
    <w:p w:rsidR="002D37EE" w:rsidRPr="0033034C" w:rsidRDefault="002D37EE" w:rsidP="002D37E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31-оз</w:t>
      </w:r>
    </w:p>
    <w:p w:rsidR="002D37EE" w:rsidRPr="0033034C" w:rsidRDefault="002D37EE" w:rsidP="002D37E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D37EE" w:rsidRPr="0033034C" w:rsidRDefault="002D37EE" w:rsidP="002D37E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D37EE" w:rsidRPr="0033034C" w:rsidRDefault="002D37EE" w:rsidP="002D37E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2D37EE" w:rsidRPr="0033034C" w:rsidRDefault="002D37EE" w:rsidP="002D37EE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D5450C" w:rsidRPr="002D37EE" w:rsidRDefault="00D5450C" w:rsidP="002D37EE"/>
    <w:sectPr w:rsidR="00D5450C" w:rsidRPr="002D37EE" w:rsidSect="002D37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73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889" w:rsidRDefault="009F6889">
      <w:r>
        <w:separator/>
      </w:r>
    </w:p>
  </w:endnote>
  <w:endnote w:type="continuationSeparator" w:id="0">
    <w:p w:rsidR="009F6889" w:rsidRDefault="009F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889" w:rsidRDefault="009F6889">
      <w:r>
        <w:separator/>
      </w:r>
    </w:p>
  </w:footnote>
  <w:footnote w:type="continuationSeparator" w:id="0">
    <w:p w:rsidR="009F6889" w:rsidRDefault="009F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15C4">
      <w:rPr>
        <w:rStyle w:val="a9"/>
        <w:noProof/>
      </w:rPr>
      <w:t>31</w:t>
    </w:r>
    <w:r>
      <w:rPr>
        <w:rStyle w:val="a9"/>
      </w:rPr>
      <w:fldChar w:fldCharType="end"/>
    </w:r>
  </w:p>
  <w:p w:rsidR="00C21E02" w:rsidRDefault="00C21E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14db6c5-f756-4d5c-a7b7-3103bfeb80f4"/>
  </w:docVars>
  <w:rsids>
    <w:rsidRoot w:val="00553FD3"/>
    <w:rsid w:val="001015C4"/>
    <w:rsid w:val="002D37EE"/>
    <w:rsid w:val="00304B3D"/>
    <w:rsid w:val="003A5E6B"/>
    <w:rsid w:val="004625E5"/>
    <w:rsid w:val="00553FD3"/>
    <w:rsid w:val="00585D08"/>
    <w:rsid w:val="005B7040"/>
    <w:rsid w:val="007C10FC"/>
    <w:rsid w:val="00871635"/>
    <w:rsid w:val="009F6889"/>
    <w:rsid w:val="00A814E3"/>
    <w:rsid w:val="00C21E02"/>
    <w:rsid w:val="00D317FC"/>
    <w:rsid w:val="00D5450C"/>
    <w:rsid w:val="00F3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D37E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heading 2"/>
    <w:basedOn w:val="a1"/>
    <w:next w:val="a1"/>
    <w:link w:val="22"/>
    <w:unhideWhenUsed/>
    <w:qFormat/>
    <w:rsid w:val="002D37EE"/>
    <w:pPr>
      <w:keepNext/>
      <w:autoSpaceDE w:val="0"/>
      <w:autoSpaceDN w:val="0"/>
      <w:adjustRightInd w:val="0"/>
      <w:spacing w:after="0" w:line="240" w:lineRule="auto"/>
      <w:contextualSpacing/>
      <w:outlineLvl w:val="1"/>
    </w:pPr>
    <w:rPr>
      <w:rFonts w:ascii="Times New Roman" w:hAnsi="Times New Roman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1"/>
    <w:link w:val="a8"/>
    <w:uiPriority w:val="99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3"/>
      </w:numPr>
      <w:ind w:left="0" w:firstLine="680"/>
    </w:pPr>
  </w:style>
  <w:style w:type="paragraph" w:styleId="a">
    <w:name w:val="List Number"/>
    <w:basedOn w:val="a1"/>
    <w:pPr>
      <w:numPr>
        <w:numId w:val="4"/>
      </w:numPr>
      <w:ind w:left="0" w:firstLine="680"/>
    </w:pPr>
  </w:style>
  <w:style w:type="paragraph" w:styleId="2">
    <w:name w:val="List Number 2"/>
    <w:basedOn w:val="a1"/>
    <w:pPr>
      <w:numPr>
        <w:numId w:val="5"/>
      </w:numPr>
      <w:ind w:left="0" w:firstLine="680"/>
    </w:pPr>
  </w:style>
  <w:style w:type="paragraph" w:styleId="3">
    <w:name w:val="List Number 3"/>
    <w:basedOn w:val="a1"/>
    <w:pPr>
      <w:numPr>
        <w:numId w:val="6"/>
      </w:numPr>
      <w:ind w:left="0" w:firstLine="709"/>
    </w:pPr>
  </w:style>
  <w:style w:type="paragraph" w:styleId="4">
    <w:name w:val="List Number 4"/>
    <w:basedOn w:val="a1"/>
    <w:pPr>
      <w:numPr>
        <w:numId w:val="7"/>
      </w:numPr>
      <w:ind w:left="0" w:firstLine="709"/>
    </w:pPr>
  </w:style>
  <w:style w:type="paragraph" w:styleId="aa">
    <w:name w:val="Body Text"/>
    <w:basedOn w:val="a1"/>
    <w:pPr>
      <w:shd w:val="clear" w:color="auto" w:fill="FFFFFF"/>
    </w:pPr>
    <w:rPr>
      <w:b/>
      <w:snapToGrid w:val="0"/>
      <w:color w:val="000000"/>
      <w:sz w:val="24"/>
      <w:lang w:eastAsia="ru-RU"/>
    </w:rPr>
  </w:style>
  <w:style w:type="character" w:customStyle="1" w:styleId="22">
    <w:name w:val="Заголовок 2 Знак"/>
    <w:basedOn w:val="a2"/>
    <w:link w:val="21"/>
    <w:rsid w:val="002D37EE"/>
    <w:rPr>
      <w:rFonts w:eastAsia="Calibri"/>
      <w:sz w:val="28"/>
      <w:szCs w:val="28"/>
      <w:lang w:eastAsia="en-US"/>
    </w:rPr>
  </w:style>
  <w:style w:type="paragraph" w:styleId="ab">
    <w:name w:val="List Paragraph"/>
    <w:basedOn w:val="a1"/>
    <w:uiPriority w:val="34"/>
    <w:qFormat/>
    <w:rsid w:val="002D37EE"/>
    <w:pPr>
      <w:ind w:left="720"/>
      <w:contextualSpacing/>
    </w:pPr>
  </w:style>
  <w:style w:type="character" w:customStyle="1" w:styleId="a6">
    <w:name w:val="Верхний колонтитул Знак"/>
    <w:link w:val="a5"/>
    <w:uiPriority w:val="99"/>
    <w:rsid w:val="002D37EE"/>
    <w:rPr>
      <w:sz w:val="28"/>
    </w:rPr>
  </w:style>
  <w:style w:type="character" w:customStyle="1" w:styleId="a8">
    <w:name w:val="Нижний колонтитул Знак"/>
    <w:link w:val="a7"/>
    <w:uiPriority w:val="99"/>
    <w:rsid w:val="002D37EE"/>
    <w:rPr>
      <w:sz w:val="24"/>
    </w:rPr>
  </w:style>
  <w:style w:type="paragraph" w:customStyle="1" w:styleId="ConsPlusTitle">
    <w:name w:val="ConsPlusTitle"/>
    <w:rsid w:val="002D37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nobr">
    <w:name w:val="nobr"/>
    <w:rsid w:val="002D37EE"/>
  </w:style>
  <w:style w:type="table" w:styleId="ac">
    <w:name w:val="Table Grid"/>
    <w:basedOn w:val="a3"/>
    <w:uiPriority w:val="59"/>
    <w:rsid w:val="002D37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1"/>
    <w:uiPriority w:val="99"/>
    <w:unhideWhenUsed/>
    <w:rsid w:val="002D3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1"/>
    <w:link w:val="af"/>
    <w:uiPriority w:val="99"/>
    <w:unhideWhenUsed/>
    <w:rsid w:val="002D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rsid w:val="002D37EE"/>
    <w:rPr>
      <w:rFonts w:ascii="Segoe UI" w:eastAsia="Calibri" w:hAnsi="Segoe UI" w:cs="Segoe UI"/>
      <w:sz w:val="18"/>
      <w:szCs w:val="18"/>
      <w:lang w:eastAsia="en-US"/>
    </w:rPr>
  </w:style>
  <w:style w:type="character" w:styleId="af0">
    <w:name w:val="annotation reference"/>
    <w:uiPriority w:val="99"/>
    <w:unhideWhenUsed/>
    <w:rsid w:val="002D37EE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2D37EE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2"/>
    <w:link w:val="af1"/>
    <w:uiPriority w:val="99"/>
    <w:rsid w:val="002D37EE"/>
    <w:rPr>
      <w:rFonts w:ascii="Calibri" w:hAnsi="Calibri"/>
    </w:rPr>
  </w:style>
  <w:style w:type="paragraph" w:styleId="af3">
    <w:name w:val="annotation subject"/>
    <w:basedOn w:val="af1"/>
    <w:next w:val="af1"/>
    <w:link w:val="af4"/>
    <w:uiPriority w:val="99"/>
    <w:unhideWhenUsed/>
    <w:rsid w:val="002D37EE"/>
    <w:rPr>
      <w:rFonts w:eastAsia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rsid w:val="002D37EE"/>
    <w:rPr>
      <w:rFonts w:ascii="Calibri" w:eastAsia="Calibri" w:hAnsi="Calibri"/>
      <w:b/>
      <w:bCs/>
      <w:lang w:eastAsia="en-US"/>
    </w:rPr>
  </w:style>
  <w:style w:type="paragraph" w:customStyle="1" w:styleId="af5">
    <w:name w:val="Знак"/>
    <w:basedOn w:val="a1"/>
    <w:rsid w:val="002D37EE"/>
    <w:pPr>
      <w:widowControl w:val="0"/>
      <w:spacing w:after="160" w:line="240" w:lineRule="exact"/>
      <w:jc w:val="both"/>
    </w:pPr>
    <w:rPr>
      <w:rFonts w:ascii="Verdana" w:eastAsia="Times New Roman" w:hAnsi="Verdana" w:cs="Verdana"/>
      <w:kern w:val="2"/>
      <w:sz w:val="20"/>
      <w:szCs w:val="20"/>
      <w:lang w:val="en-US"/>
    </w:rPr>
  </w:style>
  <w:style w:type="paragraph" w:styleId="af6">
    <w:name w:val="No Spacing"/>
    <w:uiPriority w:val="1"/>
    <w:qFormat/>
    <w:rsid w:val="002D37E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1"/>
    <w:link w:val="32"/>
    <w:uiPriority w:val="99"/>
    <w:unhideWhenUsed/>
    <w:rsid w:val="002D37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2D37EE"/>
    <w:rPr>
      <w:sz w:val="28"/>
      <w:szCs w:val="28"/>
    </w:rPr>
  </w:style>
  <w:style w:type="paragraph" w:styleId="af7">
    <w:name w:val="footnote text"/>
    <w:basedOn w:val="a1"/>
    <w:link w:val="af8"/>
    <w:uiPriority w:val="99"/>
    <w:unhideWhenUsed/>
    <w:rsid w:val="002D37EE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rsid w:val="002D37EE"/>
    <w:rPr>
      <w:rFonts w:ascii="Calibri" w:eastAsia="Calibri" w:hAnsi="Calibri"/>
      <w:lang w:eastAsia="en-US"/>
    </w:rPr>
  </w:style>
  <w:style w:type="character" w:styleId="af9">
    <w:name w:val="footnote reference"/>
    <w:uiPriority w:val="99"/>
    <w:unhideWhenUsed/>
    <w:rsid w:val="002D37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D37E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heading 2"/>
    <w:basedOn w:val="a1"/>
    <w:next w:val="a1"/>
    <w:link w:val="22"/>
    <w:unhideWhenUsed/>
    <w:qFormat/>
    <w:rsid w:val="002D37EE"/>
    <w:pPr>
      <w:keepNext/>
      <w:autoSpaceDE w:val="0"/>
      <w:autoSpaceDN w:val="0"/>
      <w:adjustRightInd w:val="0"/>
      <w:spacing w:after="0" w:line="240" w:lineRule="auto"/>
      <w:contextualSpacing/>
      <w:outlineLvl w:val="1"/>
    </w:pPr>
    <w:rPr>
      <w:rFonts w:ascii="Times New Roman" w:hAnsi="Times New Roman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1"/>
    <w:link w:val="a8"/>
    <w:uiPriority w:val="99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3"/>
      </w:numPr>
      <w:ind w:left="0" w:firstLine="680"/>
    </w:pPr>
  </w:style>
  <w:style w:type="paragraph" w:styleId="a">
    <w:name w:val="List Number"/>
    <w:basedOn w:val="a1"/>
    <w:pPr>
      <w:numPr>
        <w:numId w:val="4"/>
      </w:numPr>
      <w:ind w:left="0" w:firstLine="680"/>
    </w:pPr>
  </w:style>
  <w:style w:type="paragraph" w:styleId="2">
    <w:name w:val="List Number 2"/>
    <w:basedOn w:val="a1"/>
    <w:pPr>
      <w:numPr>
        <w:numId w:val="5"/>
      </w:numPr>
      <w:ind w:left="0" w:firstLine="680"/>
    </w:pPr>
  </w:style>
  <w:style w:type="paragraph" w:styleId="3">
    <w:name w:val="List Number 3"/>
    <w:basedOn w:val="a1"/>
    <w:pPr>
      <w:numPr>
        <w:numId w:val="6"/>
      </w:numPr>
      <w:ind w:left="0" w:firstLine="709"/>
    </w:pPr>
  </w:style>
  <w:style w:type="paragraph" w:styleId="4">
    <w:name w:val="List Number 4"/>
    <w:basedOn w:val="a1"/>
    <w:pPr>
      <w:numPr>
        <w:numId w:val="7"/>
      </w:numPr>
      <w:ind w:left="0" w:firstLine="709"/>
    </w:pPr>
  </w:style>
  <w:style w:type="paragraph" w:styleId="aa">
    <w:name w:val="Body Text"/>
    <w:basedOn w:val="a1"/>
    <w:pPr>
      <w:shd w:val="clear" w:color="auto" w:fill="FFFFFF"/>
    </w:pPr>
    <w:rPr>
      <w:b/>
      <w:snapToGrid w:val="0"/>
      <w:color w:val="000000"/>
      <w:sz w:val="24"/>
      <w:lang w:eastAsia="ru-RU"/>
    </w:rPr>
  </w:style>
  <w:style w:type="character" w:customStyle="1" w:styleId="22">
    <w:name w:val="Заголовок 2 Знак"/>
    <w:basedOn w:val="a2"/>
    <w:link w:val="21"/>
    <w:rsid w:val="002D37EE"/>
    <w:rPr>
      <w:rFonts w:eastAsia="Calibri"/>
      <w:sz w:val="28"/>
      <w:szCs w:val="28"/>
      <w:lang w:eastAsia="en-US"/>
    </w:rPr>
  </w:style>
  <w:style w:type="paragraph" w:styleId="ab">
    <w:name w:val="List Paragraph"/>
    <w:basedOn w:val="a1"/>
    <w:uiPriority w:val="34"/>
    <w:qFormat/>
    <w:rsid w:val="002D37EE"/>
    <w:pPr>
      <w:ind w:left="720"/>
      <w:contextualSpacing/>
    </w:pPr>
  </w:style>
  <w:style w:type="character" w:customStyle="1" w:styleId="a6">
    <w:name w:val="Верхний колонтитул Знак"/>
    <w:link w:val="a5"/>
    <w:uiPriority w:val="99"/>
    <w:rsid w:val="002D37EE"/>
    <w:rPr>
      <w:sz w:val="28"/>
    </w:rPr>
  </w:style>
  <w:style w:type="character" w:customStyle="1" w:styleId="a8">
    <w:name w:val="Нижний колонтитул Знак"/>
    <w:link w:val="a7"/>
    <w:uiPriority w:val="99"/>
    <w:rsid w:val="002D37EE"/>
    <w:rPr>
      <w:sz w:val="24"/>
    </w:rPr>
  </w:style>
  <w:style w:type="paragraph" w:customStyle="1" w:styleId="ConsPlusTitle">
    <w:name w:val="ConsPlusTitle"/>
    <w:rsid w:val="002D37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nobr">
    <w:name w:val="nobr"/>
    <w:rsid w:val="002D37EE"/>
  </w:style>
  <w:style w:type="table" w:styleId="ac">
    <w:name w:val="Table Grid"/>
    <w:basedOn w:val="a3"/>
    <w:uiPriority w:val="59"/>
    <w:rsid w:val="002D37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1"/>
    <w:uiPriority w:val="99"/>
    <w:unhideWhenUsed/>
    <w:rsid w:val="002D3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1"/>
    <w:link w:val="af"/>
    <w:uiPriority w:val="99"/>
    <w:unhideWhenUsed/>
    <w:rsid w:val="002D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rsid w:val="002D37EE"/>
    <w:rPr>
      <w:rFonts w:ascii="Segoe UI" w:eastAsia="Calibri" w:hAnsi="Segoe UI" w:cs="Segoe UI"/>
      <w:sz w:val="18"/>
      <w:szCs w:val="18"/>
      <w:lang w:eastAsia="en-US"/>
    </w:rPr>
  </w:style>
  <w:style w:type="character" w:styleId="af0">
    <w:name w:val="annotation reference"/>
    <w:uiPriority w:val="99"/>
    <w:unhideWhenUsed/>
    <w:rsid w:val="002D37EE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2D37EE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2"/>
    <w:link w:val="af1"/>
    <w:uiPriority w:val="99"/>
    <w:rsid w:val="002D37EE"/>
    <w:rPr>
      <w:rFonts w:ascii="Calibri" w:hAnsi="Calibri"/>
    </w:rPr>
  </w:style>
  <w:style w:type="paragraph" w:styleId="af3">
    <w:name w:val="annotation subject"/>
    <w:basedOn w:val="af1"/>
    <w:next w:val="af1"/>
    <w:link w:val="af4"/>
    <w:uiPriority w:val="99"/>
    <w:unhideWhenUsed/>
    <w:rsid w:val="002D37EE"/>
    <w:rPr>
      <w:rFonts w:eastAsia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rsid w:val="002D37EE"/>
    <w:rPr>
      <w:rFonts w:ascii="Calibri" w:eastAsia="Calibri" w:hAnsi="Calibri"/>
      <w:b/>
      <w:bCs/>
      <w:lang w:eastAsia="en-US"/>
    </w:rPr>
  </w:style>
  <w:style w:type="paragraph" w:customStyle="1" w:styleId="af5">
    <w:name w:val="Знак"/>
    <w:basedOn w:val="a1"/>
    <w:rsid w:val="002D37EE"/>
    <w:pPr>
      <w:widowControl w:val="0"/>
      <w:spacing w:after="160" w:line="240" w:lineRule="exact"/>
      <w:jc w:val="both"/>
    </w:pPr>
    <w:rPr>
      <w:rFonts w:ascii="Verdana" w:eastAsia="Times New Roman" w:hAnsi="Verdana" w:cs="Verdana"/>
      <w:kern w:val="2"/>
      <w:sz w:val="20"/>
      <w:szCs w:val="20"/>
      <w:lang w:val="en-US"/>
    </w:rPr>
  </w:style>
  <w:style w:type="paragraph" w:styleId="af6">
    <w:name w:val="No Spacing"/>
    <w:uiPriority w:val="1"/>
    <w:qFormat/>
    <w:rsid w:val="002D37E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1"/>
    <w:link w:val="32"/>
    <w:uiPriority w:val="99"/>
    <w:unhideWhenUsed/>
    <w:rsid w:val="002D37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2D37EE"/>
    <w:rPr>
      <w:sz w:val="28"/>
      <w:szCs w:val="28"/>
    </w:rPr>
  </w:style>
  <w:style w:type="paragraph" w:styleId="af7">
    <w:name w:val="footnote text"/>
    <w:basedOn w:val="a1"/>
    <w:link w:val="af8"/>
    <w:uiPriority w:val="99"/>
    <w:unhideWhenUsed/>
    <w:rsid w:val="002D37EE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rsid w:val="002D37EE"/>
    <w:rPr>
      <w:rFonts w:ascii="Calibri" w:eastAsia="Calibri" w:hAnsi="Calibri"/>
      <w:lang w:eastAsia="en-US"/>
    </w:rPr>
  </w:style>
  <w:style w:type="character" w:styleId="af9">
    <w:name w:val="footnote reference"/>
    <w:uiPriority w:val="99"/>
    <w:unhideWhenUsed/>
    <w:rsid w:val="002D3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CFB7410CE1BE51F88C5C8EE33EFD7C1685799258BF992CD3633E5B691DCB369B3C01FBCF744306025A219755A54144E279B32D17204CDw1O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0CFB7410CE1BE51F88C5C8EE33EFD7C36851902F84A498C56F3FE7B19E83A46EFACC1CBCFF4F663A35A650225048125038992CD1C7w2O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b9454b91-3d62-4744-9db5-ba49a97251e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b9454b91-3d62-4744-9db5-ba49a97251e3</Template>
  <TotalTime>1</TotalTime>
  <Pages>31</Pages>
  <Words>10925</Words>
  <Characters>62275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73054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Александр Евгеньевич МАКАРОВ</cp:lastModifiedBy>
  <cp:revision>2</cp:revision>
  <cp:lastPrinted>2006-01-11T13:29:00Z</cp:lastPrinted>
  <dcterms:created xsi:type="dcterms:W3CDTF">2021-03-29T07:07:00Z</dcterms:created>
  <dcterms:modified xsi:type="dcterms:W3CDTF">2021-03-29T07:07:00Z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314db6c5-f756-4d5c-a7b7-3103bfeb80f4</vt:lpwstr>
  </property>
</Properties>
</file>